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65C85" w14:textId="1E2E067B" w:rsidR="00A462AC" w:rsidRDefault="00000000" w:rsidP="0077147F">
      <w:pPr>
        <w:spacing w:after="0" w:line="245" w:lineRule="auto"/>
        <w:ind w:left="283" w:right="151" w:firstLine="0"/>
        <w:jc w:val="left"/>
      </w:pPr>
      <w:r>
        <w:rPr>
          <w:b/>
        </w:rPr>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Załącznik nr </w:t>
      </w:r>
      <w:r w:rsidR="0077147F">
        <w:rPr>
          <w:b/>
        </w:rPr>
        <w:t xml:space="preserve">    </w:t>
      </w:r>
      <w:r>
        <w:rPr>
          <w:b/>
        </w:rPr>
        <w:t xml:space="preserve"> do SIWZ  </w:t>
      </w:r>
      <w:r>
        <w:rPr>
          <w:b/>
        </w:rPr>
        <w:tab/>
        <w:t xml:space="preserve"> </w:t>
      </w:r>
    </w:p>
    <w:p w14:paraId="57D83E45" w14:textId="77777777" w:rsidR="00A462AC" w:rsidRDefault="00000000">
      <w:pPr>
        <w:spacing w:after="0" w:line="259" w:lineRule="auto"/>
        <w:ind w:left="283" w:firstLine="0"/>
        <w:jc w:val="left"/>
      </w:pPr>
      <w:r>
        <w:rPr>
          <w:sz w:val="16"/>
        </w:rPr>
        <w:t xml:space="preserve"> </w:t>
      </w:r>
    </w:p>
    <w:p w14:paraId="1DD9C2BF" w14:textId="77777777" w:rsidR="00A462AC" w:rsidRDefault="00000000">
      <w:pPr>
        <w:spacing w:after="0" w:line="259" w:lineRule="auto"/>
        <w:ind w:left="283" w:firstLine="0"/>
        <w:jc w:val="left"/>
      </w:pPr>
      <w:r>
        <w:rPr>
          <w:sz w:val="16"/>
        </w:rPr>
        <w:t xml:space="preserve"> </w:t>
      </w:r>
    </w:p>
    <w:tbl>
      <w:tblPr>
        <w:tblStyle w:val="TableGrid"/>
        <w:tblW w:w="9199" w:type="dxa"/>
        <w:tblInd w:w="1" w:type="dxa"/>
        <w:tblCellMar>
          <w:top w:w="8" w:type="dxa"/>
          <w:left w:w="352" w:type="dxa"/>
          <w:right w:w="1540" w:type="dxa"/>
        </w:tblCellMar>
        <w:tblLook w:val="04A0" w:firstRow="1" w:lastRow="0" w:firstColumn="1" w:lastColumn="0" w:noHBand="0" w:noVBand="1"/>
      </w:tblPr>
      <w:tblGrid>
        <w:gridCol w:w="9199"/>
      </w:tblGrid>
      <w:tr w:rsidR="00A462AC" w14:paraId="5808FD4E" w14:textId="77777777">
        <w:trPr>
          <w:trHeight w:val="1247"/>
        </w:trPr>
        <w:tc>
          <w:tcPr>
            <w:tcW w:w="9199" w:type="dxa"/>
            <w:tcBorders>
              <w:top w:val="single" w:sz="4" w:space="0" w:color="000000"/>
              <w:left w:val="single" w:sz="4" w:space="0" w:color="000000"/>
              <w:bottom w:val="single" w:sz="4" w:space="0" w:color="000000"/>
              <w:right w:val="single" w:sz="4" w:space="0" w:color="000000"/>
            </w:tcBorders>
          </w:tcPr>
          <w:p w14:paraId="4610DF85" w14:textId="77777777" w:rsidR="00A462AC" w:rsidRDefault="00000000">
            <w:pPr>
              <w:spacing w:after="0" w:line="259" w:lineRule="auto"/>
              <w:ind w:left="0" w:firstLine="0"/>
              <w:jc w:val="left"/>
            </w:pPr>
            <w:r>
              <w:rPr>
                <w:sz w:val="20"/>
              </w:rPr>
              <w:t xml:space="preserve"> </w:t>
            </w:r>
          </w:p>
          <w:p w14:paraId="105BCBC2" w14:textId="77777777" w:rsidR="00A462AC" w:rsidRDefault="00000000">
            <w:pPr>
              <w:spacing w:after="0" w:line="259" w:lineRule="auto"/>
              <w:ind w:left="0" w:firstLine="0"/>
              <w:jc w:val="left"/>
            </w:pPr>
            <w:r>
              <w:rPr>
                <w:sz w:val="20"/>
              </w:rPr>
              <w:t xml:space="preserve">Nazwa dokumentu: </w:t>
            </w:r>
          </w:p>
          <w:p w14:paraId="2CA48E2C" w14:textId="77777777" w:rsidR="00A462AC" w:rsidRDefault="00000000">
            <w:pPr>
              <w:spacing w:after="112" w:line="259" w:lineRule="auto"/>
              <w:ind w:left="0" w:firstLine="0"/>
              <w:jc w:val="left"/>
            </w:pPr>
            <w:r>
              <w:rPr>
                <w:sz w:val="16"/>
              </w:rPr>
              <w:t xml:space="preserve"> </w:t>
            </w:r>
          </w:p>
          <w:p w14:paraId="3FEEE668" w14:textId="77777777" w:rsidR="00A462AC" w:rsidRDefault="00000000">
            <w:pPr>
              <w:spacing w:after="0" w:line="259" w:lineRule="auto"/>
              <w:ind w:left="1471" w:firstLine="0"/>
              <w:jc w:val="center"/>
            </w:pPr>
            <w:r>
              <w:rPr>
                <w:b/>
                <w:sz w:val="28"/>
              </w:rPr>
              <w:t xml:space="preserve">PROGRAM FUNKCJONALNO-UŻYTKOWY </w:t>
            </w:r>
          </w:p>
          <w:p w14:paraId="4B09F501" w14:textId="77777777" w:rsidR="00A462AC" w:rsidRDefault="00000000">
            <w:pPr>
              <w:spacing w:after="0" w:line="259" w:lineRule="auto"/>
              <w:ind w:left="1547" w:firstLine="0"/>
              <w:jc w:val="center"/>
            </w:pPr>
            <w:r>
              <w:rPr>
                <w:b/>
                <w:sz w:val="28"/>
              </w:rPr>
              <w:t xml:space="preserve"> </w:t>
            </w:r>
          </w:p>
        </w:tc>
      </w:tr>
      <w:tr w:rsidR="00A462AC" w14:paraId="0F7E0A0B" w14:textId="77777777">
        <w:trPr>
          <w:trHeight w:val="2437"/>
        </w:trPr>
        <w:tc>
          <w:tcPr>
            <w:tcW w:w="9199" w:type="dxa"/>
            <w:tcBorders>
              <w:top w:val="single" w:sz="4" w:space="0" w:color="000000"/>
              <w:left w:val="single" w:sz="4" w:space="0" w:color="000000"/>
              <w:bottom w:val="single" w:sz="4" w:space="0" w:color="000000"/>
              <w:right w:val="single" w:sz="4" w:space="0" w:color="000000"/>
            </w:tcBorders>
            <w:shd w:val="clear" w:color="auto" w:fill="F2F2F2"/>
          </w:tcPr>
          <w:p w14:paraId="6BEA8049" w14:textId="77777777" w:rsidR="00A462AC" w:rsidRDefault="00000000">
            <w:pPr>
              <w:spacing w:after="0" w:line="259" w:lineRule="auto"/>
              <w:ind w:left="0" w:firstLine="0"/>
              <w:jc w:val="left"/>
            </w:pPr>
            <w:r>
              <w:rPr>
                <w:sz w:val="20"/>
              </w:rPr>
              <w:t xml:space="preserve"> </w:t>
            </w:r>
          </w:p>
          <w:p w14:paraId="1E486064" w14:textId="77777777" w:rsidR="00A462AC" w:rsidRDefault="00000000">
            <w:pPr>
              <w:spacing w:after="0" w:line="259" w:lineRule="auto"/>
              <w:ind w:left="0" w:firstLine="0"/>
              <w:jc w:val="left"/>
            </w:pPr>
            <w:r>
              <w:rPr>
                <w:sz w:val="20"/>
              </w:rPr>
              <w:t xml:space="preserve">Nazwa i adres zamierzenia budowlanego: </w:t>
            </w:r>
          </w:p>
          <w:p w14:paraId="59A69725" w14:textId="77777777" w:rsidR="00A462AC" w:rsidRDefault="00000000">
            <w:pPr>
              <w:spacing w:after="58" w:line="259" w:lineRule="auto"/>
              <w:ind w:left="0" w:firstLine="0"/>
              <w:jc w:val="left"/>
            </w:pPr>
            <w:r>
              <w:rPr>
                <w:sz w:val="16"/>
              </w:rPr>
              <w:t xml:space="preserve"> </w:t>
            </w:r>
          </w:p>
          <w:p w14:paraId="28C7AE7F" w14:textId="50CD54F0" w:rsidR="00A462AC" w:rsidRDefault="00000000" w:rsidP="0077147F">
            <w:pPr>
              <w:spacing w:after="17" w:line="259" w:lineRule="auto"/>
              <w:ind w:left="1748" w:firstLine="0"/>
              <w:jc w:val="left"/>
            </w:pPr>
            <w:r>
              <w:rPr>
                <w:b/>
                <w:sz w:val="20"/>
              </w:rPr>
              <w:t xml:space="preserve">WYKONANIE </w:t>
            </w:r>
            <w:r w:rsidR="0077147F">
              <w:rPr>
                <w:b/>
                <w:sz w:val="20"/>
              </w:rPr>
              <w:t xml:space="preserve">INSTLACJI </w:t>
            </w:r>
            <w:r>
              <w:rPr>
                <w:b/>
                <w:sz w:val="20"/>
              </w:rPr>
              <w:t>KLIMATYZAC</w:t>
            </w:r>
            <w:r w:rsidR="0077147F">
              <w:rPr>
                <w:b/>
                <w:sz w:val="20"/>
              </w:rPr>
              <w:t>Y</w:t>
            </w:r>
            <w:r>
              <w:rPr>
                <w:b/>
                <w:sz w:val="20"/>
              </w:rPr>
              <w:t>J</w:t>
            </w:r>
            <w:r w:rsidR="0077147F">
              <w:rPr>
                <w:b/>
                <w:sz w:val="20"/>
              </w:rPr>
              <w:t>NEJ W BUDYNKU MAGAZYNOWYM „E” MWiK W BYDGOSZCZY SP. Z O.O.PRZY UL. TORUŃSKIEJ 103</w:t>
            </w:r>
          </w:p>
        </w:tc>
      </w:tr>
      <w:tr w:rsidR="00A462AC" w14:paraId="1D51DD0A" w14:textId="77777777">
        <w:trPr>
          <w:trHeight w:val="1079"/>
        </w:trPr>
        <w:tc>
          <w:tcPr>
            <w:tcW w:w="9199" w:type="dxa"/>
            <w:tcBorders>
              <w:top w:val="single" w:sz="4" w:space="0" w:color="000000"/>
              <w:left w:val="single" w:sz="4" w:space="0" w:color="000000"/>
              <w:bottom w:val="single" w:sz="4" w:space="0" w:color="000000"/>
              <w:right w:val="single" w:sz="4" w:space="0" w:color="000000"/>
            </w:tcBorders>
          </w:tcPr>
          <w:p w14:paraId="7153FB8B" w14:textId="77777777" w:rsidR="00A462AC" w:rsidRDefault="00000000">
            <w:pPr>
              <w:spacing w:after="41" w:line="278" w:lineRule="auto"/>
              <w:ind w:left="0" w:right="6566" w:firstLine="0"/>
              <w:jc w:val="left"/>
            </w:pPr>
            <w:r>
              <w:rPr>
                <w:sz w:val="20"/>
              </w:rPr>
              <w:t xml:space="preserve"> Branża:                                                    </w:t>
            </w:r>
            <w:r>
              <w:rPr>
                <w:b/>
                <w:sz w:val="20"/>
              </w:rPr>
              <w:t xml:space="preserve"> </w:t>
            </w:r>
          </w:p>
          <w:p w14:paraId="3DE60280" w14:textId="34A3D77C" w:rsidR="00A462AC" w:rsidRDefault="00000000">
            <w:pPr>
              <w:spacing w:after="0" w:line="259" w:lineRule="auto"/>
              <w:ind w:left="1472" w:firstLine="0"/>
              <w:jc w:val="center"/>
            </w:pPr>
            <w:r w:rsidRPr="008963A2">
              <w:rPr>
                <w:b/>
                <w:sz w:val="28"/>
              </w:rPr>
              <w:t>KLIMATYZACJA</w:t>
            </w:r>
            <w:r>
              <w:rPr>
                <w:sz w:val="20"/>
              </w:rPr>
              <w:t xml:space="preserve"> </w:t>
            </w:r>
          </w:p>
          <w:p w14:paraId="3BFABDD8" w14:textId="77777777" w:rsidR="00A462AC" w:rsidRDefault="00000000">
            <w:pPr>
              <w:spacing w:after="0" w:line="259" w:lineRule="auto"/>
              <w:ind w:left="0" w:firstLine="0"/>
              <w:jc w:val="left"/>
            </w:pPr>
            <w:r>
              <w:rPr>
                <w:sz w:val="20"/>
              </w:rPr>
              <w:t xml:space="preserve"> </w:t>
            </w:r>
          </w:p>
        </w:tc>
      </w:tr>
    </w:tbl>
    <w:p w14:paraId="68998CBE" w14:textId="0B47C86C" w:rsidR="00A462AC" w:rsidRDefault="00000000">
      <w:pPr>
        <w:spacing w:after="0" w:line="259" w:lineRule="auto"/>
        <w:ind w:left="283" w:firstLine="0"/>
        <w:jc w:val="left"/>
      </w:pPr>
      <w:r>
        <w:t xml:space="preserve"> </w:t>
      </w:r>
    </w:p>
    <w:p w14:paraId="5BE08BE8" w14:textId="506437B8" w:rsidR="0092058B" w:rsidRDefault="0092058B">
      <w:pPr>
        <w:spacing w:after="0" w:line="259" w:lineRule="auto"/>
        <w:ind w:left="283" w:firstLine="0"/>
        <w:jc w:val="left"/>
      </w:pPr>
    </w:p>
    <w:p w14:paraId="2FBA7206" w14:textId="1EB52467" w:rsidR="0092058B" w:rsidRDefault="0092058B">
      <w:pPr>
        <w:spacing w:after="0" w:line="259" w:lineRule="auto"/>
        <w:ind w:left="283" w:firstLine="0"/>
        <w:jc w:val="left"/>
      </w:pPr>
    </w:p>
    <w:p w14:paraId="26423D31" w14:textId="56323600" w:rsidR="0092058B" w:rsidRDefault="0092058B">
      <w:pPr>
        <w:spacing w:after="0" w:line="259" w:lineRule="auto"/>
        <w:ind w:left="283" w:firstLine="0"/>
        <w:jc w:val="left"/>
      </w:pPr>
    </w:p>
    <w:p w14:paraId="5F4E767D" w14:textId="77777777" w:rsidR="0092058B" w:rsidRDefault="0092058B">
      <w:pPr>
        <w:spacing w:after="0" w:line="259" w:lineRule="auto"/>
        <w:ind w:left="283" w:firstLine="0"/>
        <w:jc w:val="left"/>
      </w:pPr>
    </w:p>
    <w:p w14:paraId="65B93322" w14:textId="77777777" w:rsidR="00A462AC" w:rsidRDefault="00000000" w:rsidP="0077147F">
      <w:pPr>
        <w:pBdr>
          <w:top w:val="single" w:sz="4" w:space="0" w:color="000000"/>
          <w:left w:val="single" w:sz="4" w:space="17" w:color="000000"/>
          <w:bottom w:val="single" w:sz="4" w:space="0" w:color="000000"/>
          <w:right w:val="single" w:sz="4" w:space="0" w:color="000000"/>
        </w:pBdr>
        <w:shd w:val="clear" w:color="auto" w:fill="F2F2F2"/>
        <w:spacing w:after="18" w:line="259" w:lineRule="auto"/>
        <w:ind w:left="353" w:firstLine="0"/>
        <w:jc w:val="left"/>
      </w:pPr>
      <w:r>
        <w:rPr>
          <w:sz w:val="20"/>
        </w:rPr>
        <w:t xml:space="preserve"> </w:t>
      </w:r>
    </w:p>
    <w:p w14:paraId="6DD5679E" w14:textId="77777777" w:rsidR="0077147F" w:rsidRDefault="00000000" w:rsidP="0077147F">
      <w:pPr>
        <w:pBdr>
          <w:top w:val="single" w:sz="4" w:space="0" w:color="000000"/>
          <w:left w:val="single" w:sz="4" w:space="17" w:color="000000"/>
          <w:bottom w:val="single" w:sz="4" w:space="0" w:color="000000"/>
          <w:right w:val="single" w:sz="4" w:space="0" w:color="000000"/>
        </w:pBdr>
        <w:shd w:val="clear" w:color="auto" w:fill="F2F2F2"/>
        <w:spacing w:after="43" w:line="259" w:lineRule="auto"/>
        <w:ind w:left="353" w:firstLine="0"/>
        <w:jc w:val="left"/>
        <w:rPr>
          <w:b/>
          <w:sz w:val="20"/>
        </w:rPr>
      </w:pPr>
      <w:r>
        <w:rPr>
          <w:sz w:val="20"/>
        </w:rPr>
        <w:t>Nazwa i adres Zamawiającego:</w:t>
      </w:r>
      <w:r>
        <w:rPr>
          <w:b/>
          <w:sz w:val="20"/>
        </w:rPr>
        <w:t xml:space="preserve"> </w:t>
      </w:r>
      <w:r w:rsidR="0077147F">
        <w:rPr>
          <w:b/>
          <w:sz w:val="20"/>
        </w:rPr>
        <w:t xml:space="preserve">MWiK w Bydgoszczy sp. z o.o. ul. Toruńska 103                           </w:t>
      </w:r>
    </w:p>
    <w:p w14:paraId="0CEB7E97" w14:textId="1AB25658" w:rsidR="00A462AC" w:rsidRDefault="0077147F" w:rsidP="0077147F">
      <w:pPr>
        <w:pBdr>
          <w:top w:val="single" w:sz="4" w:space="0" w:color="000000"/>
          <w:left w:val="single" w:sz="4" w:space="17" w:color="000000"/>
          <w:bottom w:val="single" w:sz="4" w:space="0" w:color="000000"/>
          <w:right w:val="single" w:sz="4" w:space="0" w:color="000000"/>
        </w:pBdr>
        <w:shd w:val="clear" w:color="auto" w:fill="F2F2F2"/>
        <w:spacing w:after="43" w:line="259" w:lineRule="auto"/>
        <w:ind w:left="353" w:firstLine="0"/>
        <w:jc w:val="left"/>
      </w:pPr>
      <w:r>
        <w:rPr>
          <w:b/>
          <w:sz w:val="20"/>
        </w:rPr>
        <w:t xml:space="preserve">                                                   85-817 Bydgoszcz</w:t>
      </w:r>
    </w:p>
    <w:p w14:paraId="2A4E7028" w14:textId="6289CEEF" w:rsidR="00A462AC" w:rsidRDefault="00A462AC">
      <w:pPr>
        <w:spacing w:after="0" w:line="259" w:lineRule="auto"/>
        <w:ind w:left="283" w:firstLine="0"/>
        <w:jc w:val="left"/>
      </w:pPr>
    </w:p>
    <w:p w14:paraId="0EF2A0A6" w14:textId="77777777" w:rsidR="00A462AC" w:rsidRDefault="00000000">
      <w:pPr>
        <w:spacing w:after="0" w:line="259" w:lineRule="auto"/>
        <w:ind w:left="283" w:firstLine="0"/>
        <w:jc w:val="left"/>
      </w:pPr>
      <w:r>
        <w:t xml:space="preserve"> </w:t>
      </w:r>
    </w:p>
    <w:p w14:paraId="76A47491" w14:textId="77777777" w:rsidR="0077147F" w:rsidRDefault="0077147F">
      <w:pPr>
        <w:spacing w:after="0" w:line="259" w:lineRule="auto"/>
        <w:ind w:left="283" w:firstLine="0"/>
        <w:jc w:val="left"/>
        <w:rPr>
          <w:sz w:val="16"/>
        </w:rPr>
      </w:pPr>
    </w:p>
    <w:p w14:paraId="3B2B2F7C" w14:textId="77777777" w:rsidR="0077147F" w:rsidRDefault="0077147F">
      <w:pPr>
        <w:spacing w:after="0" w:line="259" w:lineRule="auto"/>
        <w:ind w:left="283" w:firstLine="0"/>
        <w:jc w:val="left"/>
        <w:rPr>
          <w:sz w:val="16"/>
        </w:rPr>
      </w:pPr>
    </w:p>
    <w:p w14:paraId="0882C7E4" w14:textId="77777777" w:rsidR="0077147F" w:rsidRDefault="0077147F">
      <w:pPr>
        <w:spacing w:after="0" w:line="259" w:lineRule="auto"/>
        <w:ind w:left="283" w:firstLine="0"/>
        <w:jc w:val="left"/>
        <w:rPr>
          <w:sz w:val="16"/>
        </w:rPr>
      </w:pPr>
    </w:p>
    <w:p w14:paraId="229E75AC" w14:textId="77777777" w:rsidR="0077147F" w:rsidRDefault="0077147F">
      <w:pPr>
        <w:spacing w:after="0" w:line="259" w:lineRule="auto"/>
        <w:ind w:left="283" w:firstLine="0"/>
        <w:jc w:val="left"/>
        <w:rPr>
          <w:sz w:val="16"/>
        </w:rPr>
      </w:pPr>
    </w:p>
    <w:p w14:paraId="23FF3033" w14:textId="77777777" w:rsidR="0077147F" w:rsidRDefault="0077147F">
      <w:pPr>
        <w:spacing w:after="0" w:line="259" w:lineRule="auto"/>
        <w:ind w:left="283" w:firstLine="0"/>
        <w:jc w:val="left"/>
        <w:rPr>
          <w:sz w:val="16"/>
        </w:rPr>
      </w:pPr>
    </w:p>
    <w:p w14:paraId="1D53DDA1" w14:textId="625508FB" w:rsidR="00A462AC" w:rsidRDefault="00000000">
      <w:pPr>
        <w:spacing w:after="0" w:line="259" w:lineRule="auto"/>
        <w:ind w:left="283" w:firstLine="0"/>
        <w:jc w:val="left"/>
        <w:rPr>
          <w:sz w:val="16"/>
        </w:rPr>
      </w:pPr>
      <w:r>
        <w:rPr>
          <w:sz w:val="16"/>
        </w:rPr>
        <w:t xml:space="preserve"> </w:t>
      </w:r>
    </w:p>
    <w:p w14:paraId="7346836F" w14:textId="732D3BFF" w:rsidR="0092058B" w:rsidRDefault="0092058B">
      <w:pPr>
        <w:spacing w:after="0" w:line="259" w:lineRule="auto"/>
        <w:ind w:left="283" w:firstLine="0"/>
        <w:jc w:val="left"/>
        <w:rPr>
          <w:sz w:val="16"/>
        </w:rPr>
      </w:pPr>
    </w:p>
    <w:p w14:paraId="29639D73" w14:textId="6D9C0956" w:rsidR="0092058B" w:rsidRDefault="0092058B">
      <w:pPr>
        <w:spacing w:after="0" w:line="259" w:lineRule="auto"/>
        <w:ind w:left="283" w:firstLine="0"/>
        <w:jc w:val="left"/>
        <w:rPr>
          <w:sz w:val="16"/>
        </w:rPr>
      </w:pPr>
    </w:p>
    <w:p w14:paraId="161F09CD" w14:textId="3FC7C421" w:rsidR="0092058B" w:rsidRDefault="0092058B">
      <w:pPr>
        <w:spacing w:after="0" w:line="259" w:lineRule="auto"/>
        <w:ind w:left="283" w:firstLine="0"/>
        <w:jc w:val="left"/>
        <w:rPr>
          <w:sz w:val="16"/>
        </w:rPr>
      </w:pPr>
    </w:p>
    <w:p w14:paraId="6DBC0AD7" w14:textId="61F8C6AD" w:rsidR="0092058B" w:rsidRDefault="0092058B">
      <w:pPr>
        <w:spacing w:after="0" w:line="259" w:lineRule="auto"/>
        <w:ind w:left="283" w:firstLine="0"/>
        <w:jc w:val="left"/>
        <w:rPr>
          <w:sz w:val="16"/>
        </w:rPr>
      </w:pPr>
    </w:p>
    <w:p w14:paraId="1FEABC55" w14:textId="77777777" w:rsidR="0092058B" w:rsidRDefault="0092058B">
      <w:pPr>
        <w:spacing w:after="0" w:line="259" w:lineRule="auto"/>
        <w:ind w:left="283" w:firstLine="0"/>
        <w:jc w:val="left"/>
      </w:pPr>
    </w:p>
    <w:p w14:paraId="356A2834" w14:textId="77777777" w:rsidR="00A462AC" w:rsidRDefault="00000000">
      <w:pPr>
        <w:spacing w:after="0" w:line="259" w:lineRule="auto"/>
        <w:ind w:left="283" w:firstLine="0"/>
        <w:jc w:val="left"/>
      </w:pPr>
      <w:r>
        <w:rPr>
          <w:sz w:val="16"/>
        </w:rPr>
        <w:t xml:space="preserve"> </w:t>
      </w:r>
    </w:p>
    <w:tbl>
      <w:tblPr>
        <w:tblStyle w:val="TableGrid"/>
        <w:tblW w:w="9256" w:type="dxa"/>
        <w:tblInd w:w="0" w:type="dxa"/>
        <w:tblCellMar>
          <w:top w:w="9" w:type="dxa"/>
          <w:left w:w="353" w:type="dxa"/>
          <w:bottom w:w="308" w:type="dxa"/>
          <w:right w:w="115" w:type="dxa"/>
        </w:tblCellMar>
        <w:tblLook w:val="04A0" w:firstRow="1" w:lastRow="0" w:firstColumn="1" w:lastColumn="0" w:noHBand="0" w:noVBand="1"/>
      </w:tblPr>
      <w:tblGrid>
        <w:gridCol w:w="3411"/>
        <w:gridCol w:w="5845"/>
      </w:tblGrid>
      <w:tr w:rsidR="00A462AC" w14:paraId="123B86B4" w14:textId="77777777">
        <w:trPr>
          <w:trHeight w:val="1020"/>
        </w:trPr>
        <w:tc>
          <w:tcPr>
            <w:tcW w:w="3411" w:type="dxa"/>
            <w:tcBorders>
              <w:top w:val="single" w:sz="4" w:space="0" w:color="000000"/>
              <w:left w:val="single" w:sz="4" w:space="0" w:color="000000"/>
              <w:bottom w:val="single" w:sz="4" w:space="0" w:color="000000"/>
              <w:right w:val="nil"/>
            </w:tcBorders>
          </w:tcPr>
          <w:p w14:paraId="1CFA1105" w14:textId="77777777" w:rsidR="0092058B" w:rsidRDefault="0092058B">
            <w:pPr>
              <w:spacing w:after="0" w:line="259" w:lineRule="auto"/>
              <w:ind w:left="0" w:firstLine="0"/>
              <w:jc w:val="left"/>
              <w:rPr>
                <w:sz w:val="20"/>
              </w:rPr>
            </w:pPr>
          </w:p>
          <w:p w14:paraId="44952E01" w14:textId="7C59D2D4" w:rsidR="00A462AC" w:rsidRDefault="0092058B">
            <w:pPr>
              <w:spacing w:after="0" w:line="259" w:lineRule="auto"/>
              <w:ind w:left="0" w:firstLine="0"/>
              <w:jc w:val="left"/>
              <w:rPr>
                <w:sz w:val="20"/>
              </w:rPr>
            </w:pPr>
            <w:r>
              <w:rPr>
                <w:sz w:val="20"/>
              </w:rPr>
              <w:t>Sporządził:</w:t>
            </w:r>
          </w:p>
          <w:p w14:paraId="2BFE98FE" w14:textId="4DFFE874" w:rsidR="0092058B" w:rsidRDefault="0092058B">
            <w:pPr>
              <w:spacing w:after="0" w:line="259" w:lineRule="auto"/>
              <w:ind w:left="0" w:firstLine="0"/>
              <w:jc w:val="left"/>
            </w:pPr>
            <w:r>
              <w:t>mgr inż. Waldemar Skibka</w:t>
            </w:r>
          </w:p>
          <w:p w14:paraId="6D8595F6" w14:textId="38D6E6D1" w:rsidR="0092058B" w:rsidRDefault="0092058B">
            <w:pPr>
              <w:spacing w:after="0" w:line="259" w:lineRule="auto"/>
              <w:ind w:left="0" w:firstLine="0"/>
              <w:jc w:val="left"/>
            </w:pPr>
          </w:p>
          <w:p w14:paraId="2761C1DC" w14:textId="6C56D7E8" w:rsidR="0092058B" w:rsidRDefault="0092058B">
            <w:pPr>
              <w:spacing w:after="0" w:line="259" w:lineRule="auto"/>
              <w:ind w:left="0" w:firstLine="0"/>
              <w:jc w:val="left"/>
            </w:pPr>
          </w:p>
          <w:p w14:paraId="5AA5C7F4" w14:textId="6024871B" w:rsidR="0092058B" w:rsidRDefault="0092058B">
            <w:pPr>
              <w:spacing w:after="0" w:line="259" w:lineRule="auto"/>
              <w:ind w:left="0" w:firstLine="0"/>
              <w:jc w:val="left"/>
            </w:pPr>
          </w:p>
          <w:p w14:paraId="745FEDA6" w14:textId="1F2CE727" w:rsidR="0092058B" w:rsidRDefault="0092058B">
            <w:pPr>
              <w:spacing w:after="0" w:line="259" w:lineRule="auto"/>
              <w:ind w:left="0" w:firstLine="0"/>
              <w:jc w:val="left"/>
            </w:pPr>
          </w:p>
          <w:p w14:paraId="18AC81BC" w14:textId="77777777" w:rsidR="0092058B" w:rsidRDefault="0092058B">
            <w:pPr>
              <w:spacing w:after="0" w:line="259" w:lineRule="auto"/>
              <w:ind w:left="0" w:firstLine="0"/>
              <w:jc w:val="left"/>
            </w:pPr>
          </w:p>
          <w:p w14:paraId="2A12B169" w14:textId="77777777" w:rsidR="00A462AC" w:rsidRDefault="00000000">
            <w:pPr>
              <w:spacing w:after="0" w:line="259" w:lineRule="auto"/>
              <w:ind w:left="0" w:firstLine="0"/>
              <w:jc w:val="left"/>
            </w:pPr>
            <w:r>
              <w:rPr>
                <w:sz w:val="20"/>
              </w:rPr>
              <w:t xml:space="preserve">Data opracowania: </w:t>
            </w:r>
            <w:r>
              <w:rPr>
                <w:b/>
                <w:sz w:val="20"/>
              </w:rPr>
              <w:t xml:space="preserve"> </w:t>
            </w:r>
          </w:p>
        </w:tc>
        <w:tc>
          <w:tcPr>
            <w:tcW w:w="5845" w:type="dxa"/>
            <w:tcBorders>
              <w:top w:val="single" w:sz="4" w:space="0" w:color="000000"/>
              <w:left w:val="nil"/>
              <w:bottom w:val="single" w:sz="4" w:space="0" w:color="000000"/>
              <w:right w:val="single" w:sz="4" w:space="0" w:color="000000"/>
            </w:tcBorders>
            <w:vAlign w:val="bottom"/>
          </w:tcPr>
          <w:p w14:paraId="2A2CC2D7" w14:textId="47BC8231" w:rsidR="00A462AC" w:rsidRDefault="004E749C">
            <w:pPr>
              <w:spacing w:after="0" w:line="259" w:lineRule="auto"/>
              <w:ind w:left="82" w:firstLine="0"/>
              <w:jc w:val="left"/>
            </w:pPr>
            <w:r>
              <w:rPr>
                <w:b/>
              </w:rPr>
              <w:t>Styczeń</w:t>
            </w:r>
            <w:r w:rsidR="0077147F">
              <w:rPr>
                <w:b/>
              </w:rPr>
              <w:t xml:space="preserve"> 202</w:t>
            </w:r>
            <w:r>
              <w:rPr>
                <w:b/>
              </w:rPr>
              <w:t>6</w:t>
            </w:r>
            <w:r w:rsidR="0077147F">
              <w:rPr>
                <w:b/>
              </w:rPr>
              <w:t>.</w:t>
            </w:r>
            <w:r w:rsidR="0077147F">
              <w:t xml:space="preserve"> </w:t>
            </w:r>
          </w:p>
        </w:tc>
      </w:tr>
    </w:tbl>
    <w:p w14:paraId="3DC7F098" w14:textId="4F854392" w:rsidR="00A462AC" w:rsidRDefault="00000000" w:rsidP="0092058B">
      <w:pPr>
        <w:spacing w:after="41" w:line="259" w:lineRule="auto"/>
        <w:ind w:left="283" w:firstLine="0"/>
        <w:jc w:val="left"/>
      </w:pPr>
      <w:r>
        <w:rPr>
          <w:sz w:val="16"/>
        </w:rPr>
        <w:t xml:space="preserve"> </w:t>
      </w:r>
    </w:p>
    <w:p w14:paraId="6FE0F4CF" w14:textId="553374D4" w:rsidR="00A462AC" w:rsidRDefault="00000000" w:rsidP="0092058B">
      <w:pPr>
        <w:spacing w:after="0" w:line="259" w:lineRule="auto"/>
        <w:jc w:val="left"/>
      </w:pPr>
      <w:r>
        <w:lastRenderedPageBreak/>
        <w:t xml:space="preserve"> </w:t>
      </w:r>
    </w:p>
    <w:p w14:paraId="241C8CC8" w14:textId="77777777" w:rsidR="00A462AC" w:rsidRDefault="00000000">
      <w:pPr>
        <w:pStyle w:val="Nagwek1"/>
        <w:ind w:left="1983"/>
        <w:jc w:val="left"/>
      </w:pPr>
      <w:r>
        <w:rPr>
          <w:sz w:val="32"/>
        </w:rPr>
        <w:t xml:space="preserve">PROGRAM   FUNKCJONALNO  -  UŻYTKOWY </w:t>
      </w:r>
    </w:p>
    <w:p w14:paraId="76519790" w14:textId="77777777" w:rsidR="00A462AC" w:rsidRDefault="00000000">
      <w:pPr>
        <w:spacing w:after="0" w:line="259" w:lineRule="auto"/>
        <w:ind w:left="283" w:firstLine="0"/>
        <w:jc w:val="left"/>
      </w:pPr>
      <w:r>
        <w:t xml:space="preserve"> </w:t>
      </w:r>
    </w:p>
    <w:p w14:paraId="33307762" w14:textId="77777777" w:rsidR="00A462AC" w:rsidRDefault="00000000">
      <w:pPr>
        <w:spacing w:after="0" w:line="259" w:lineRule="auto"/>
        <w:ind w:left="283" w:firstLine="0"/>
        <w:jc w:val="left"/>
      </w:pPr>
      <w:r>
        <w:t xml:space="preserve"> </w:t>
      </w:r>
    </w:p>
    <w:p w14:paraId="6560BF0B" w14:textId="77777777" w:rsidR="00A462AC" w:rsidRDefault="00000000">
      <w:pPr>
        <w:spacing w:after="0" w:line="259" w:lineRule="auto"/>
        <w:ind w:left="283" w:firstLine="0"/>
        <w:jc w:val="left"/>
      </w:pPr>
      <w:r>
        <w:t xml:space="preserve"> </w:t>
      </w:r>
    </w:p>
    <w:p w14:paraId="4B8DFE09" w14:textId="77777777" w:rsidR="00A462AC" w:rsidRDefault="00000000">
      <w:pPr>
        <w:spacing w:after="0" w:line="259" w:lineRule="auto"/>
        <w:ind w:left="283" w:firstLine="0"/>
        <w:jc w:val="left"/>
      </w:pPr>
      <w:r>
        <w:rPr>
          <w:b/>
          <w:u w:val="single" w:color="000000"/>
        </w:rPr>
        <w:t>SPIS ZAWARTOŚCI:</w:t>
      </w:r>
      <w:r>
        <w:rPr>
          <w:b/>
        </w:rPr>
        <w:t xml:space="preserve">  </w:t>
      </w:r>
    </w:p>
    <w:p w14:paraId="21576E79" w14:textId="77777777" w:rsidR="00A462AC" w:rsidRDefault="00000000">
      <w:pPr>
        <w:spacing w:after="0" w:line="259" w:lineRule="auto"/>
        <w:ind w:left="283" w:firstLine="0"/>
        <w:jc w:val="left"/>
      </w:pPr>
      <w:r>
        <w:t xml:space="preserve"> </w:t>
      </w:r>
    </w:p>
    <w:p w14:paraId="5D2DCB1B" w14:textId="1CDBBCC3" w:rsidR="00866DBF" w:rsidRDefault="00000000">
      <w:pPr>
        <w:pStyle w:val="Nagwek2"/>
        <w:shd w:val="clear" w:color="auto" w:fill="auto"/>
        <w:spacing w:after="8"/>
        <w:rPr>
          <w:b w:val="0"/>
          <w:sz w:val="20"/>
        </w:rPr>
      </w:pPr>
      <w:r>
        <w:rPr>
          <w:b w:val="0"/>
          <w:sz w:val="20"/>
        </w:rPr>
        <w:t xml:space="preserve">1. </w:t>
      </w:r>
      <w:r>
        <w:rPr>
          <w:b w:val="0"/>
          <w:sz w:val="20"/>
        </w:rPr>
        <w:tab/>
        <w:t xml:space="preserve">DANE  FORMALNE </w:t>
      </w:r>
    </w:p>
    <w:p w14:paraId="3235CB36" w14:textId="21BAF87E" w:rsidR="00A462AC" w:rsidRDefault="0092058B">
      <w:pPr>
        <w:pStyle w:val="Nagwek2"/>
        <w:shd w:val="clear" w:color="auto" w:fill="auto"/>
        <w:spacing w:after="8"/>
      </w:pPr>
      <w:r>
        <w:rPr>
          <w:b w:val="0"/>
          <w:sz w:val="20"/>
        </w:rPr>
        <w:t>2</w:t>
      </w:r>
      <w:r w:rsidR="00866DBF">
        <w:rPr>
          <w:b w:val="0"/>
          <w:sz w:val="20"/>
        </w:rPr>
        <w:t>.</w:t>
      </w:r>
      <w:r>
        <w:rPr>
          <w:b w:val="0"/>
          <w:sz w:val="20"/>
        </w:rPr>
        <w:tab/>
        <w:t xml:space="preserve">CZĘŚĆ  OPISOWA </w:t>
      </w:r>
    </w:p>
    <w:p w14:paraId="6AE10918" w14:textId="6D4D294B" w:rsidR="00866DBF" w:rsidRDefault="00000000">
      <w:pPr>
        <w:spacing w:after="8" w:line="259" w:lineRule="auto"/>
        <w:ind w:left="499"/>
        <w:jc w:val="left"/>
        <w:rPr>
          <w:sz w:val="20"/>
        </w:rPr>
      </w:pPr>
      <w:r>
        <w:rPr>
          <w:sz w:val="20"/>
        </w:rPr>
        <w:t xml:space="preserve">2.1 </w:t>
      </w:r>
      <w:r>
        <w:rPr>
          <w:sz w:val="20"/>
        </w:rPr>
        <w:tab/>
        <w:t xml:space="preserve">ZAKRES  ZAMÓWIENIA </w:t>
      </w:r>
    </w:p>
    <w:p w14:paraId="718B676E" w14:textId="03771D2C" w:rsidR="00866DBF" w:rsidRDefault="008963A2">
      <w:pPr>
        <w:spacing w:after="8" w:line="259" w:lineRule="auto"/>
        <w:ind w:left="499"/>
        <w:jc w:val="left"/>
        <w:rPr>
          <w:sz w:val="20"/>
        </w:rPr>
      </w:pPr>
      <w:r>
        <w:rPr>
          <w:sz w:val="20"/>
        </w:rPr>
        <w:t>2.2</w:t>
      </w:r>
      <w:r>
        <w:rPr>
          <w:sz w:val="20"/>
        </w:rPr>
        <w:tab/>
        <w:t xml:space="preserve">CHARAKTERYSTYCZNE  PARAMETRY  OKREŚLAJĄCE  ZAMÓWIENIE </w:t>
      </w:r>
    </w:p>
    <w:p w14:paraId="174E7A0A" w14:textId="5911176E" w:rsidR="00866DBF" w:rsidRDefault="008963A2">
      <w:pPr>
        <w:spacing w:after="8" w:line="259" w:lineRule="auto"/>
        <w:ind w:left="499"/>
        <w:jc w:val="left"/>
        <w:rPr>
          <w:sz w:val="20"/>
        </w:rPr>
      </w:pPr>
      <w:r>
        <w:rPr>
          <w:sz w:val="20"/>
        </w:rPr>
        <w:t>2.3</w:t>
      </w:r>
      <w:r>
        <w:rPr>
          <w:sz w:val="20"/>
        </w:rPr>
        <w:tab/>
        <w:t xml:space="preserve">AKTUALNE  UWARUNKOWANIA  WYKONANIA  PRZEDMIOTU  ZAMÓWIENIA </w:t>
      </w:r>
    </w:p>
    <w:p w14:paraId="54C19362" w14:textId="7698A565" w:rsidR="00A462AC" w:rsidRDefault="008963A2">
      <w:pPr>
        <w:spacing w:after="8" w:line="259" w:lineRule="auto"/>
        <w:ind w:left="499"/>
        <w:jc w:val="left"/>
      </w:pPr>
      <w:r>
        <w:rPr>
          <w:sz w:val="20"/>
        </w:rPr>
        <w:t>2.4</w:t>
      </w:r>
      <w:r>
        <w:rPr>
          <w:sz w:val="20"/>
        </w:rPr>
        <w:tab/>
        <w:t xml:space="preserve">OGÓLNE  WŁAŚCIWOŚCI  FUNKCJONALNO - UŻYTKOWE </w:t>
      </w:r>
    </w:p>
    <w:p w14:paraId="213FFC5B" w14:textId="553CDB97" w:rsidR="00A462AC" w:rsidRDefault="00000000">
      <w:pPr>
        <w:pStyle w:val="Nagwek2"/>
        <w:shd w:val="clear" w:color="auto" w:fill="auto"/>
        <w:tabs>
          <w:tab w:val="center" w:pos="351"/>
          <w:tab w:val="center" w:pos="4897"/>
        </w:tabs>
        <w:spacing w:after="8"/>
        <w:ind w:left="0" w:firstLine="0"/>
      </w:pPr>
      <w:r>
        <w:rPr>
          <w:rFonts w:ascii="Calibri" w:eastAsia="Calibri" w:hAnsi="Calibri" w:cs="Calibri"/>
          <w:b w:val="0"/>
        </w:rPr>
        <w:tab/>
      </w:r>
      <w:r>
        <w:rPr>
          <w:b w:val="0"/>
          <w:sz w:val="20"/>
        </w:rPr>
        <w:t xml:space="preserve">3. </w:t>
      </w:r>
      <w:r>
        <w:rPr>
          <w:b w:val="0"/>
          <w:sz w:val="20"/>
        </w:rPr>
        <w:tab/>
        <w:t xml:space="preserve">OPIS  WYMAGAŃ  ZAMAWIAJĄCEGO  W  STOSUNKU  DO  PRZEDMIOTU  ZAMÓWIENIA </w:t>
      </w:r>
    </w:p>
    <w:p w14:paraId="5E754DF7" w14:textId="77777777" w:rsidR="00866DBF" w:rsidRDefault="00000000">
      <w:pPr>
        <w:pStyle w:val="Nagwek3"/>
        <w:ind w:left="499"/>
      </w:pPr>
      <w:r>
        <w:t xml:space="preserve">3.1 </w:t>
      </w:r>
      <w:r>
        <w:tab/>
        <w:t xml:space="preserve">PRZYGOTOWANIE  INWESTYCJI </w:t>
      </w:r>
    </w:p>
    <w:p w14:paraId="5595A9FD" w14:textId="4C2C66EC" w:rsidR="00866DBF" w:rsidRDefault="00000000">
      <w:pPr>
        <w:pStyle w:val="Nagwek3"/>
        <w:ind w:left="499"/>
      </w:pPr>
      <w:r>
        <w:t xml:space="preserve">3.2 </w:t>
      </w:r>
      <w:r>
        <w:tab/>
        <w:t xml:space="preserve">WYMAGANIA  DOTYCZĄCE  KONSTRUKCJI </w:t>
      </w:r>
    </w:p>
    <w:p w14:paraId="0933E440" w14:textId="656101F9" w:rsidR="00866DBF" w:rsidRDefault="00000000">
      <w:pPr>
        <w:pStyle w:val="Nagwek3"/>
        <w:ind w:left="499"/>
      </w:pPr>
      <w:r>
        <w:t xml:space="preserve">3.3 </w:t>
      </w:r>
      <w:r>
        <w:tab/>
        <w:t xml:space="preserve">WYMAGANIA  DOTYCZĄCE INSTALACJI </w:t>
      </w:r>
    </w:p>
    <w:p w14:paraId="56F98A57" w14:textId="63B74737" w:rsidR="00866DBF" w:rsidRDefault="00000000">
      <w:pPr>
        <w:pStyle w:val="Nagwek3"/>
        <w:ind w:left="499"/>
      </w:pPr>
      <w:r>
        <w:t xml:space="preserve">3.4 </w:t>
      </w:r>
      <w:r>
        <w:tab/>
        <w:t xml:space="preserve">STANDARDY </w:t>
      </w:r>
    </w:p>
    <w:p w14:paraId="2EC0FC29" w14:textId="1B7E4A6A" w:rsidR="00A462AC" w:rsidRDefault="00000000">
      <w:pPr>
        <w:pStyle w:val="Nagwek3"/>
        <w:ind w:left="499"/>
      </w:pPr>
      <w:r>
        <w:t xml:space="preserve">3.5 </w:t>
      </w:r>
      <w:r>
        <w:tab/>
        <w:t xml:space="preserve">WYMAGANIA  DOTYCZĄCE  DOKUMENTACJI  PROJEKTOWEJ </w:t>
      </w:r>
    </w:p>
    <w:p w14:paraId="7A6ECE4E" w14:textId="77777777" w:rsidR="00866DBF" w:rsidRDefault="00000000">
      <w:pPr>
        <w:pStyle w:val="Nagwek2"/>
        <w:shd w:val="clear" w:color="auto" w:fill="auto"/>
        <w:spacing w:after="8"/>
        <w:rPr>
          <w:b w:val="0"/>
          <w:sz w:val="20"/>
        </w:rPr>
      </w:pPr>
      <w:r>
        <w:rPr>
          <w:b w:val="0"/>
          <w:sz w:val="20"/>
        </w:rPr>
        <w:t xml:space="preserve">4. </w:t>
      </w:r>
      <w:r>
        <w:rPr>
          <w:b w:val="0"/>
          <w:sz w:val="20"/>
        </w:rPr>
        <w:tab/>
        <w:t xml:space="preserve">WYTYCZNE  INWESTORSKIE  I  UWARUNKOWANIA  ZWIĄZANE  Z  REALIZACJĄ  </w:t>
      </w:r>
      <w:r w:rsidR="00866DBF">
        <w:rPr>
          <w:b w:val="0"/>
          <w:sz w:val="20"/>
        </w:rPr>
        <w:t xml:space="preserve">   </w:t>
      </w:r>
    </w:p>
    <w:p w14:paraId="3AF2A92D" w14:textId="63EA8433" w:rsidR="00866DBF" w:rsidRDefault="00866DBF">
      <w:pPr>
        <w:pStyle w:val="Nagwek2"/>
        <w:shd w:val="clear" w:color="auto" w:fill="auto"/>
        <w:spacing w:after="8"/>
        <w:rPr>
          <w:b w:val="0"/>
          <w:sz w:val="20"/>
        </w:rPr>
      </w:pPr>
      <w:r>
        <w:rPr>
          <w:b w:val="0"/>
          <w:sz w:val="20"/>
        </w:rPr>
        <w:t xml:space="preserve">       ZAMÓWIENIA</w:t>
      </w:r>
    </w:p>
    <w:p w14:paraId="75CE060B" w14:textId="0A51079B" w:rsidR="00A462AC" w:rsidRDefault="00000000">
      <w:pPr>
        <w:pStyle w:val="Nagwek2"/>
        <w:shd w:val="clear" w:color="auto" w:fill="auto"/>
        <w:spacing w:after="8"/>
      </w:pPr>
      <w:r>
        <w:rPr>
          <w:b w:val="0"/>
          <w:sz w:val="20"/>
        </w:rPr>
        <w:t xml:space="preserve">5. </w:t>
      </w:r>
      <w:r>
        <w:rPr>
          <w:b w:val="0"/>
          <w:sz w:val="20"/>
        </w:rPr>
        <w:tab/>
        <w:t xml:space="preserve">WARUNKI  WYKONANIA  I  ODBIORU  ROBÓT </w:t>
      </w:r>
    </w:p>
    <w:p w14:paraId="0F0204BC" w14:textId="77777777" w:rsidR="00866DBF" w:rsidRDefault="00000000" w:rsidP="0092058B">
      <w:pPr>
        <w:spacing w:after="8" w:line="259" w:lineRule="auto"/>
        <w:ind w:left="499"/>
        <w:jc w:val="left"/>
        <w:rPr>
          <w:sz w:val="20"/>
        </w:rPr>
      </w:pPr>
      <w:r>
        <w:rPr>
          <w:sz w:val="20"/>
        </w:rPr>
        <w:t xml:space="preserve">5.1 </w:t>
      </w:r>
      <w:r>
        <w:rPr>
          <w:sz w:val="20"/>
        </w:rPr>
        <w:tab/>
        <w:t>WYMOGI  OGÓLNE</w:t>
      </w:r>
    </w:p>
    <w:p w14:paraId="5BB4ED14" w14:textId="3230F38A" w:rsidR="003361F8" w:rsidRDefault="003361F8" w:rsidP="0092058B">
      <w:pPr>
        <w:spacing w:after="8" w:line="259" w:lineRule="auto"/>
        <w:ind w:left="499"/>
        <w:jc w:val="left"/>
        <w:rPr>
          <w:sz w:val="20"/>
        </w:rPr>
      </w:pPr>
      <w:r>
        <w:rPr>
          <w:sz w:val="20"/>
        </w:rPr>
        <w:t>5.2.</w:t>
      </w:r>
      <w:r>
        <w:rPr>
          <w:sz w:val="20"/>
        </w:rPr>
        <w:tab/>
        <w:t>UPRAWNIENIA OSÓB KIERUJĄCYCH ROBOTAMI</w:t>
      </w:r>
    </w:p>
    <w:p w14:paraId="7A8C461B" w14:textId="4A008F77" w:rsidR="00866DBF" w:rsidRDefault="00866DBF" w:rsidP="0092058B">
      <w:pPr>
        <w:spacing w:after="8" w:line="259" w:lineRule="auto"/>
        <w:ind w:left="499"/>
        <w:jc w:val="left"/>
        <w:rPr>
          <w:sz w:val="20"/>
        </w:rPr>
      </w:pPr>
      <w:r>
        <w:rPr>
          <w:sz w:val="20"/>
        </w:rPr>
        <w:t>5.</w:t>
      </w:r>
      <w:r w:rsidR="003361F8">
        <w:rPr>
          <w:sz w:val="20"/>
        </w:rPr>
        <w:t>3</w:t>
      </w:r>
      <w:r>
        <w:rPr>
          <w:sz w:val="20"/>
        </w:rPr>
        <w:t xml:space="preserve"> </w:t>
      </w:r>
      <w:r>
        <w:rPr>
          <w:sz w:val="20"/>
        </w:rPr>
        <w:tab/>
        <w:t xml:space="preserve">BEZPIECZEŃSTWO  I  HIGIENA  PRACY </w:t>
      </w:r>
    </w:p>
    <w:p w14:paraId="1695E7BA" w14:textId="36FECC0D" w:rsidR="0092058B" w:rsidRDefault="00000000" w:rsidP="0092058B">
      <w:pPr>
        <w:spacing w:after="8" w:line="259" w:lineRule="auto"/>
        <w:ind w:left="499"/>
        <w:jc w:val="left"/>
        <w:rPr>
          <w:sz w:val="20"/>
        </w:rPr>
      </w:pPr>
      <w:r>
        <w:rPr>
          <w:sz w:val="20"/>
        </w:rPr>
        <w:t>5.</w:t>
      </w:r>
      <w:r w:rsidR="003361F8">
        <w:rPr>
          <w:sz w:val="20"/>
        </w:rPr>
        <w:t>4</w:t>
      </w:r>
      <w:r>
        <w:rPr>
          <w:sz w:val="20"/>
        </w:rPr>
        <w:tab/>
        <w:t xml:space="preserve">ODBIORY  ROBÓT </w:t>
      </w:r>
    </w:p>
    <w:p w14:paraId="50970470" w14:textId="1D7AF042" w:rsidR="0092058B" w:rsidRPr="0092058B" w:rsidRDefault="0092058B" w:rsidP="0092058B">
      <w:pPr>
        <w:spacing w:after="8" w:line="259" w:lineRule="auto"/>
        <w:ind w:left="499"/>
        <w:jc w:val="left"/>
        <w:rPr>
          <w:sz w:val="20"/>
        </w:rPr>
      </w:pPr>
      <w:r>
        <w:rPr>
          <w:sz w:val="20"/>
        </w:rPr>
        <w:t>5.</w:t>
      </w:r>
      <w:r w:rsidR="003361F8">
        <w:rPr>
          <w:sz w:val="20"/>
        </w:rPr>
        <w:t>5</w:t>
      </w:r>
      <w:r>
        <w:rPr>
          <w:sz w:val="20"/>
        </w:rPr>
        <w:tab/>
        <w:t xml:space="preserve">ZASADY  USUWANIA  USTEREK  W  RAMACH  GWARANCJI  /  RĘKOJMI : </w:t>
      </w:r>
    </w:p>
    <w:p w14:paraId="12121634" w14:textId="77777777" w:rsidR="0092058B" w:rsidRDefault="00000000" w:rsidP="0092058B">
      <w:pPr>
        <w:pStyle w:val="Nagwek2"/>
        <w:shd w:val="clear" w:color="auto" w:fill="auto"/>
        <w:spacing w:after="8"/>
        <w:rPr>
          <w:b w:val="0"/>
          <w:sz w:val="20"/>
        </w:rPr>
      </w:pPr>
      <w:r>
        <w:rPr>
          <w:b w:val="0"/>
          <w:sz w:val="20"/>
        </w:rPr>
        <w:t xml:space="preserve">6. </w:t>
      </w:r>
      <w:r>
        <w:rPr>
          <w:b w:val="0"/>
          <w:sz w:val="20"/>
        </w:rPr>
        <w:tab/>
        <w:t xml:space="preserve">CZĘŚĆ  INFORMACYJNA </w:t>
      </w:r>
    </w:p>
    <w:p w14:paraId="7D412484" w14:textId="7EC9781E" w:rsidR="0092058B" w:rsidRDefault="0092058B" w:rsidP="0092058B">
      <w:pPr>
        <w:pStyle w:val="Nagwek2"/>
        <w:shd w:val="clear" w:color="auto" w:fill="auto"/>
        <w:spacing w:after="8"/>
        <w:rPr>
          <w:b w:val="0"/>
          <w:sz w:val="20"/>
        </w:rPr>
      </w:pPr>
      <w:r>
        <w:rPr>
          <w:b w:val="0"/>
          <w:sz w:val="20"/>
        </w:rPr>
        <w:t>7.</w:t>
      </w:r>
      <w:r>
        <w:rPr>
          <w:b w:val="0"/>
          <w:sz w:val="20"/>
        </w:rPr>
        <w:tab/>
        <w:t xml:space="preserve">MODYFIKACJE  I  WYJAŚNIENIA  TREŚCI  PFU </w:t>
      </w:r>
    </w:p>
    <w:p w14:paraId="03D22659" w14:textId="3015D88F" w:rsidR="0092058B" w:rsidRDefault="0092058B">
      <w:pPr>
        <w:spacing w:after="0" w:line="259" w:lineRule="auto"/>
        <w:ind w:left="283" w:firstLine="0"/>
        <w:jc w:val="left"/>
      </w:pPr>
    </w:p>
    <w:p w14:paraId="5121BC13" w14:textId="16390274" w:rsidR="0092058B" w:rsidRDefault="0092058B">
      <w:pPr>
        <w:spacing w:after="0" w:line="259" w:lineRule="auto"/>
        <w:ind w:left="283" w:firstLine="0"/>
        <w:jc w:val="left"/>
      </w:pPr>
    </w:p>
    <w:p w14:paraId="241FDA55" w14:textId="7507BF93" w:rsidR="0092058B" w:rsidRDefault="0092058B">
      <w:pPr>
        <w:spacing w:after="0" w:line="259" w:lineRule="auto"/>
        <w:ind w:left="283" w:firstLine="0"/>
        <w:jc w:val="left"/>
      </w:pPr>
    </w:p>
    <w:p w14:paraId="454D5C4B" w14:textId="43DA86AF" w:rsidR="0092058B" w:rsidRDefault="0092058B">
      <w:pPr>
        <w:spacing w:after="0" w:line="259" w:lineRule="auto"/>
        <w:ind w:left="283" w:firstLine="0"/>
        <w:jc w:val="left"/>
      </w:pPr>
    </w:p>
    <w:p w14:paraId="316DAE75" w14:textId="34E54727" w:rsidR="0092058B" w:rsidRDefault="0092058B">
      <w:pPr>
        <w:spacing w:after="0" w:line="259" w:lineRule="auto"/>
        <w:ind w:left="283" w:firstLine="0"/>
        <w:jc w:val="left"/>
      </w:pPr>
    </w:p>
    <w:p w14:paraId="5AE7737D" w14:textId="7C4677D2" w:rsidR="00866DBF" w:rsidRDefault="00866DBF">
      <w:pPr>
        <w:spacing w:after="0" w:line="259" w:lineRule="auto"/>
        <w:ind w:left="283" w:firstLine="0"/>
        <w:jc w:val="left"/>
      </w:pPr>
    </w:p>
    <w:p w14:paraId="366FA555" w14:textId="74267309" w:rsidR="00866DBF" w:rsidRDefault="00866DBF">
      <w:pPr>
        <w:spacing w:after="0" w:line="259" w:lineRule="auto"/>
        <w:ind w:left="283" w:firstLine="0"/>
        <w:jc w:val="left"/>
      </w:pPr>
    </w:p>
    <w:p w14:paraId="02181337" w14:textId="70A5CAAB" w:rsidR="00866DBF" w:rsidRDefault="00866DBF">
      <w:pPr>
        <w:spacing w:after="0" w:line="259" w:lineRule="auto"/>
        <w:ind w:left="283" w:firstLine="0"/>
        <w:jc w:val="left"/>
      </w:pPr>
    </w:p>
    <w:p w14:paraId="235CE9FA" w14:textId="3E88DCEF" w:rsidR="00866DBF" w:rsidRDefault="00866DBF">
      <w:pPr>
        <w:spacing w:after="0" w:line="259" w:lineRule="auto"/>
        <w:ind w:left="283" w:firstLine="0"/>
        <w:jc w:val="left"/>
      </w:pPr>
    </w:p>
    <w:p w14:paraId="239090BF" w14:textId="7C0DB3A5" w:rsidR="00866DBF" w:rsidRDefault="00866DBF">
      <w:pPr>
        <w:spacing w:after="0" w:line="259" w:lineRule="auto"/>
        <w:ind w:left="283" w:firstLine="0"/>
        <w:jc w:val="left"/>
      </w:pPr>
    </w:p>
    <w:p w14:paraId="34B1ACFD" w14:textId="1F463D0E" w:rsidR="00866DBF" w:rsidRDefault="00866DBF">
      <w:pPr>
        <w:spacing w:after="0" w:line="259" w:lineRule="auto"/>
        <w:ind w:left="283" w:firstLine="0"/>
        <w:jc w:val="left"/>
      </w:pPr>
    </w:p>
    <w:p w14:paraId="64A0FF13" w14:textId="0F667690" w:rsidR="00866DBF" w:rsidRDefault="00866DBF">
      <w:pPr>
        <w:spacing w:after="0" w:line="259" w:lineRule="auto"/>
        <w:ind w:left="283" w:firstLine="0"/>
        <w:jc w:val="left"/>
      </w:pPr>
    </w:p>
    <w:p w14:paraId="68DF330C" w14:textId="55B6512A" w:rsidR="00866DBF" w:rsidRDefault="00866DBF">
      <w:pPr>
        <w:spacing w:after="0" w:line="259" w:lineRule="auto"/>
        <w:ind w:left="283" w:firstLine="0"/>
        <w:jc w:val="left"/>
      </w:pPr>
    </w:p>
    <w:p w14:paraId="4E54911F" w14:textId="1D503C70" w:rsidR="00866DBF" w:rsidRDefault="00866DBF">
      <w:pPr>
        <w:spacing w:after="0" w:line="259" w:lineRule="auto"/>
        <w:ind w:left="283" w:firstLine="0"/>
        <w:jc w:val="left"/>
      </w:pPr>
    </w:p>
    <w:p w14:paraId="2A2B56ED" w14:textId="5BB28B73" w:rsidR="00866DBF" w:rsidRDefault="00866DBF">
      <w:pPr>
        <w:spacing w:after="0" w:line="259" w:lineRule="auto"/>
        <w:ind w:left="283" w:firstLine="0"/>
        <w:jc w:val="left"/>
      </w:pPr>
    </w:p>
    <w:p w14:paraId="6B9CB44F" w14:textId="75BE2C5D" w:rsidR="00866DBF" w:rsidRDefault="00866DBF">
      <w:pPr>
        <w:spacing w:after="0" w:line="259" w:lineRule="auto"/>
        <w:ind w:left="283" w:firstLine="0"/>
        <w:jc w:val="left"/>
      </w:pPr>
    </w:p>
    <w:p w14:paraId="1BB8DAC2" w14:textId="1DACF867" w:rsidR="00866DBF" w:rsidRDefault="00866DBF">
      <w:pPr>
        <w:spacing w:after="0" w:line="259" w:lineRule="auto"/>
        <w:ind w:left="283" w:firstLine="0"/>
        <w:jc w:val="left"/>
      </w:pPr>
    </w:p>
    <w:p w14:paraId="0FC25C8A" w14:textId="2E64DACC" w:rsidR="00866DBF" w:rsidRDefault="00866DBF">
      <w:pPr>
        <w:spacing w:after="0" w:line="259" w:lineRule="auto"/>
        <w:ind w:left="283" w:firstLine="0"/>
        <w:jc w:val="left"/>
      </w:pPr>
    </w:p>
    <w:p w14:paraId="6E2A9494" w14:textId="7292F51D" w:rsidR="00866DBF" w:rsidRDefault="00866DBF">
      <w:pPr>
        <w:spacing w:after="0" w:line="259" w:lineRule="auto"/>
        <w:ind w:left="283" w:firstLine="0"/>
        <w:jc w:val="left"/>
      </w:pPr>
    </w:p>
    <w:p w14:paraId="65562B8A" w14:textId="77777777" w:rsidR="005D4BBB" w:rsidRDefault="005D4BBB">
      <w:pPr>
        <w:spacing w:after="0" w:line="259" w:lineRule="auto"/>
        <w:ind w:left="283" w:firstLine="0"/>
        <w:jc w:val="left"/>
      </w:pPr>
    </w:p>
    <w:p w14:paraId="39686FBA" w14:textId="77777777" w:rsidR="005D4BBB" w:rsidRDefault="005D4BBB">
      <w:pPr>
        <w:spacing w:after="0" w:line="259" w:lineRule="auto"/>
        <w:ind w:left="283" w:firstLine="0"/>
        <w:jc w:val="left"/>
      </w:pPr>
    </w:p>
    <w:p w14:paraId="17B6848A" w14:textId="77777777" w:rsidR="009C4FDE" w:rsidRDefault="009C4FDE">
      <w:pPr>
        <w:spacing w:after="0" w:line="259" w:lineRule="auto"/>
        <w:ind w:left="283" w:firstLine="0"/>
        <w:jc w:val="left"/>
      </w:pPr>
    </w:p>
    <w:p w14:paraId="7F648B70" w14:textId="77777777" w:rsidR="005D4BBB" w:rsidRDefault="005D4BBB">
      <w:pPr>
        <w:spacing w:after="0" w:line="259" w:lineRule="auto"/>
        <w:ind w:left="283" w:firstLine="0"/>
        <w:jc w:val="left"/>
      </w:pPr>
    </w:p>
    <w:p w14:paraId="2A2B5FE0" w14:textId="77777777" w:rsidR="0049416E" w:rsidRDefault="0049416E">
      <w:pPr>
        <w:spacing w:after="0" w:line="259" w:lineRule="auto"/>
        <w:ind w:left="283" w:firstLine="0"/>
        <w:jc w:val="left"/>
      </w:pPr>
    </w:p>
    <w:p w14:paraId="0AD2436A" w14:textId="0F0ABD37" w:rsidR="00866DBF" w:rsidRDefault="00866DBF">
      <w:pPr>
        <w:spacing w:after="0" w:line="259" w:lineRule="auto"/>
        <w:ind w:left="283" w:firstLine="0"/>
        <w:jc w:val="left"/>
      </w:pPr>
    </w:p>
    <w:p w14:paraId="2A0997E9" w14:textId="77777777" w:rsidR="00C219C3" w:rsidRDefault="00C219C3">
      <w:pPr>
        <w:spacing w:after="0" w:line="259" w:lineRule="auto"/>
        <w:ind w:left="283" w:firstLine="0"/>
        <w:jc w:val="left"/>
      </w:pPr>
    </w:p>
    <w:tbl>
      <w:tblPr>
        <w:tblStyle w:val="TableGrid"/>
        <w:tblW w:w="9415" w:type="dxa"/>
        <w:tblInd w:w="-29" w:type="dxa"/>
        <w:tblCellMar>
          <w:top w:w="32" w:type="dxa"/>
          <w:right w:w="115" w:type="dxa"/>
        </w:tblCellMar>
        <w:tblLook w:val="04A0" w:firstRow="1" w:lastRow="0" w:firstColumn="1" w:lastColumn="0" w:noHBand="0" w:noVBand="1"/>
      </w:tblPr>
      <w:tblGrid>
        <w:gridCol w:w="737"/>
        <w:gridCol w:w="8678"/>
      </w:tblGrid>
      <w:tr w:rsidR="00A462AC" w14:paraId="09C6D263" w14:textId="77777777">
        <w:trPr>
          <w:trHeight w:val="252"/>
        </w:trPr>
        <w:tc>
          <w:tcPr>
            <w:tcW w:w="737" w:type="dxa"/>
            <w:tcBorders>
              <w:top w:val="nil"/>
              <w:left w:val="nil"/>
              <w:bottom w:val="nil"/>
              <w:right w:val="nil"/>
            </w:tcBorders>
            <w:shd w:val="clear" w:color="auto" w:fill="F2DBDB"/>
          </w:tcPr>
          <w:p w14:paraId="1C2DE01A" w14:textId="77777777" w:rsidR="00A462AC" w:rsidRDefault="00000000">
            <w:pPr>
              <w:spacing w:after="0" w:line="259" w:lineRule="auto"/>
              <w:ind w:left="153" w:firstLine="0"/>
              <w:jc w:val="center"/>
            </w:pPr>
            <w:r>
              <w:rPr>
                <w:b/>
              </w:rPr>
              <w:t xml:space="preserve">1. </w:t>
            </w:r>
          </w:p>
        </w:tc>
        <w:tc>
          <w:tcPr>
            <w:tcW w:w="8678" w:type="dxa"/>
            <w:tcBorders>
              <w:top w:val="nil"/>
              <w:left w:val="nil"/>
              <w:bottom w:val="nil"/>
              <w:right w:val="nil"/>
            </w:tcBorders>
            <w:shd w:val="clear" w:color="auto" w:fill="F2DBDB"/>
          </w:tcPr>
          <w:p w14:paraId="26FB17A5" w14:textId="77777777" w:rsidR="00A462AC" w:rsidRDefault="00000000">
            <w:pPr>
              <w:spacing w:after="0" w:line="259" w:lineRule="auto"/>
              <w:ind w:left="0" w:firstLine="0"/>
              <w:jc w:val="left"/>
            </w:pPr>
            <w:r>
              <w:rPr>
                <w:b/>
              </w:rPr>
              <w:t xml:space="preserve">DANE  FORMALNE </w:t>
            </w:r>
          </w:p>
        </w:tc>
      </w:tr>
    </w:tbl>
    <w:p w14:paraId="2B81D158" w14:textId="77777777" w:rsidR="00A462AC" w:rsidRDefault="00000000">
      <w:pPr>
        <w:spacing w:after="0" w:line="259" w:lineRule="auto"/>
        <w:ind w:left="283" w:firstLine="0"/>
        <w:jc w:val="left"/>
      </w:pPr>
      <w:r>
        <w:rPr>
          <w:b/>
        </w:rPr>
        <w:t xml:space="preserve"> </w:t>
      </w:r>
    </w:p>
    <w:p w14:paraId="2E48EB58" w14:textId="77777777" w:rsidR="00A462AC" w:rsidRDefault="00000000">
      <w:pPr>
        <w:spacing w:after="0" w:line="259" w:lineRule="auto"/>
        <w:ind w:left="278"/>
        <w:jc w:val="left"/>
      </w:pPr>
      <w:r>
        <w:rPr>
          <w:b/>
        </w:rPr>
        <w:t xml:space="preserve">Inwestor / Zamawiający: </w:t>
      </w:r>
    </w:p>
    <w:p w14:paraId="3E7968A9" w14:textId="092D0934" w:rsidR="00A462AC" w:rsidRDefault="00866DBF">
      <w:pPr>
        <w:ind w:left="278"/>
      </w:pPr>
      <w:r>
        <w:t>MWiK w Bydgoszczy sp. z o.o.; ul. Toruńska 103; 85-817 Bydgoszcz</w:t>
      </w:r>
    </w:p>
    <w:p w14:paraId="52B0DF21" w14:textId="77777777" w:rsidR="00A462AC" w:rsidRDefault="00000000">
      <w:pPr>
        <w:spacing w:after="0" w:line="259" w:lineRule="auto"/>
        <w:ind w:left="283" w:firstLine="0"/>
        <w:jc w:val="left"/>
      </w:pPr>
      <w:r>
        <w:rPr>
          <w:b/>
        </w:rPr>
        <w:t xml:space="preserve"> </w:t>
      </w:r>
    </w:p>
    <w:p w14:paraId="666CD69E" w14:textId="77777777" w:rsidR="00A462AC" w:rsidRDefault="00000000">
      <w:pPr>
        <w:spacing w:after="0" w:line="259" w:lineRule="auto"/>
        <w:ind w:left="278"/>
        <w:jc w:val="left"/>
      </w:pPr>
      <w:r>
        <w:rPr>
          <w:b/>
        </w:rPr>
        <w:t xml:space="preserve">Nazwa zamówienia:  </w:t>
      </w:r>
    </w:p>
    <w:p w14:paraId="78725F3C" w14:textId="3C827390" w:rsidR="00A462AC" w:rsidRDefault="00000000">
      <w:pPr>
        <w:ind w:left="0" w:firstLine="283"/>
      </w:pPr>
      <w:r>
        <w:t xml:space="preserve">Wykonanie </w:t>
      </w:r>
      <w:r w:rsidR="00866DBF">
        <w:t xml:space="preserve">instalacji </w:t>
      </w:r>
      <w:r>
        <w:t>klimatyzac</w:t>
      </w:r>
      <w:r w:rsidR="00866DBF">
        <w:t>yjnej</w:t>
      </w:r>
      <w:r w:rsidR="008963A2">
        <w:t xml:space="preserve"> w</w:t>
      </w:r>
      <w:r w:rsidR="00866DBF">
        <w:t xml:space="preserve"> pomieszcze</w:t>
      </w:r>
      <w:r w:rsidR="008963A2">
        <w:t>niach</w:t>
      </w:r>
      <w:r w:rsidR="00866DBF">
        <w:t xml:space="preserve"> biurowych budynku Magazynowego „E” MWiK w Bydgoszczy przy ul. Toruńskiej 103 </w:t>
      </w:r>
      <w:r w:rsidRPr="007A7DED">
        <w:t>o</w:t>
      </w:r>
      <w:r w:rsidR="008215AA" w:rsidRPr="007A7DED">
        <w:t xml:space="preserve"> ł</w:t>
      </w:r>
      <w:r w:rsidR="00925853" w:rsidRPr="007A7DED">
        <w:t>ą</w:t>
      </w:r>
      <w:r w:rsidR="008215AA" w:rsidRPr="007A7DED">
        <w:t>cznej</w:t>
      </w:r>
      <w:r w:rsidRPr="007A7DED">
        <w:t xml:space="preserve"> powierzchni </w:t>
      </w:r>
      <w:r w:rsidR="008215AA" w:rsidRPr="007A7DED">
        <w:t xml:space="preserve">154,57 </w:t>
      </w:r>
      <w:r w:rsidRPr="007A7DED">
        <w:t>m</w:t>
      </w:r>
      <w:r w:rsidRPr="007A7DED">
        <w:rPr>
          <w:vertAlign w:val="superscript"/>
        </w:rPr>
        <w:t>2</w:t>
      </w:r>
      <w:r w:rsidRPr="007A7DED">
        <w:t xml:space="preserve"> i kubaturze </w:t>
      </w:r>
      <w:r w:rsidR="00925853" w:rsidRPr="007A7DED">
        <w:t xml:space="preserve">425,06 </w:t>
      </w:r>
      <w:r w:rsidRPr="007A7DED">
        <w:t>m</w:t>
      </w:r>
      <w:r w:rsidRPr="007A7DED">
        <w:rPr>
          <w:vertAlign w:val="superscript"/>
        </w:rPr>
        <w:t>3</w:t>
      </w:r>
      <w:r w:rsidRPr="007A7DED">
        <w:t xml:space="preserve"> w zakresie instalacji </w:t>
      </w:r>
      <w:r w:rsidR="008963A2">
        <w:t>klimatyzacyjnej i zasilającej ją instalacji elektrycznej</w:t>
      </w:r>
      <w:r w:rsidRPr="007A7DED">
        <w:t>.</w:t>
      </w:r>
      <w:r>
        <w:t xml:space="preserve"> </w:t>
      </w:r>
    </w:p>
    <w:p w14:paraId="56BC79F4" w14:textId="77777777" w:rsidR="00A462AC" w:rsidRDefault="00000000">
      <w:pPr>
        <w:spacing w:after="0" w:line="259" w:lineRule="auto"/>
        <w:ind w:left="283" w:firstLine="0"/>
        <w:jc w:val="left"/>
      </w:pPr>
      <w:r>
        <w:t xml:space="preserve"> </w:t>
      </w:r>
    </w:p>
    <w:p w14:paraId="179F7AE8" w14:textId="77777777" w:rsidR="00A462AC" w:rsidRDefault="00000000">
      <w:pPr>
        <w:spacing w:after="0" w:line="259" w:lineRule="auto"/>
        <w:ind w:left="278"/>
        <w:jc w:val="left"/>
      </w:pPr>
      <w:r>
        <w:rPr>
          <w:b/>
        </w:rPr>
        <w:t xml:space="preserve">Adres obiektu:  </w:t>
      </w:r>
    </w:p>
    <w:p w14:paraId="5C3AD405" w14:textId="586B0CED" w:rsidR="00A462AC" w:rsidRDefault="008215AA">
      <w:pPr>
        <w:ind w:left="278"/>
      </w:pPr>
      <w:r>
        <w:t>Ul. Toruńska 103; 85-817 Bydgoszcz</w:t>
      </w:r>
    </w:p>
    <w:p w14:paraId="57E4B76E" w14:textId="77777777" w:rsidR="00A462AC" w:rsidRDefault="00000000">
      <w:pPr>
        <w:spacing w:after="0" w:line="259" w:lineRule="auto"/>
        <w:ind w:left="283" w:firstLine="0"/>
        <w:jc w:val="left"/>
      </w:pPr>
      <w:r>
        <w:t xml:space="preserve"> </w:t>
      </w:r>
    </w:p>
    <w:p w14:paraId="7C5DDB36" w14:textId="77777777" w:rsidR="00A462AC" w:rsidRDefault="00000000">
      <w:pPr>
        <w:spacing w:after="0" w:line="259" w:lineRule="auto"/>
        <w:ind w:left="278"/>
        <w:jc w:val="left"/>
      </w:pPr>
      <w:r>
        <w:rPr>
          <w:b/>
        </w:rPr>
        <w:t xml:space="preserve">Kod zamówienia według CPV:  </w:t>
      </w:r>
    </w:p>
    <w:p w14:paraId="37AFA82B" w14:textId="77777777" w:rsidR="00A462AC" w:rsidRDefault="00000000">
      <w:pPr>
        <w:ind w:left="278"/>
      </w:pPr>
      <w:r>
        <w:t xml:space="preserve">45331230-7 Instalowanie urządzeń chłodzących,  </w:t>
      </w:r>
    </w:p>
    <w:p w14:paraId="68D355B5" w14:textId="77777777" w:rsidR="00A462AC" w:rsidRDefault="00000000">
      <w:pPr>
        <w:ind w:left="278"/>
      </w:pPr>
      <w:r>
        <w:t xml:space="preserve">45315600-1 Instalacje elektryczne niskiego napięcia, </w:t>
      </w:r>
    </w:p>
    <w:p w14:paraId="0E8BE3AA" w14:textId="77777777" w:rsidR="00A462AC" w:rsidRDefault="00000000">
      <w:pPr>
        <w:ind w:left="278"/>
      </w:pPr>
      <w:r>
        <w:t xml:space="preserve">45311100-1 Roboty w zakresie okablowania elektrycznego, </w:t>
      </w:r>
    </w:p>
    <w:p w14:paraId="27A99B3E" w14:textId="77777777" w:rsidR="00A462AC" w:rsidRDefault="00000000">
      <w:pPr>
        <w:ind w:left="278"/>
      </w:pPr>
      <w:r>
        <w:t xml:space="preserve">45332300-6 Roboty instalacyjne kanalizacyjne, </w:t>
      </w:r>
    </w:p>
    <w:p w14:paraId="30B572FD" w14:textId="77777777" w:rsidR="00A462AC" w:rsidRDefault="00000000">
      <w:pPr>
        <w:ind w:left="278"/>
      </w:pPr>
      <w:r>
        <w:t xml:space="preserve">45210000-2 Roboty budowlane w zakresie budynków, </w:t>
      </w:r>
    </w:p>
    <w:p w14:paraId="4C450727" w14:textId="14B62658" w:rsidR="00B92212" w:rsidRDefault="00000000" w:rsidP="00C932F1">
      <w:pPr>
        <w:spacing w:after="0" w:line="239" w:lineRule="auto"/>
        <w:ind w:left="283" w:right="2410" w:firstLine="0"/>
        <w:jc w:val="left"/>
      </w:pPr>
      <w:r>
        <w:t>71242000-6 Przygotowanie przedsięwzięcia i projektu, oszacowanie</w:t>
      </w:r>
      <w:r w:rsidR="00C932F1">
        <w:t xml:space="preserve"> </w:t>
      </w:r>
      <w:r>
        <w:t xml:space="preserve">kosztów,  </w:t>
      </w:r>
    </w:p>
    <w:p w14:paraId="467AB871" w14:textId="6A86A63F" w:rsidR="00A462AC" w:rsidRDefault="00000000">
      <w:pPr>
        <w:spacing w:after="0" w:line="239" w:lineRule="auto"/>
        <w:ind w:left="283" w:right="2877" w:firstLine="0"/>
        <w:jc w:val="left"/>
      </w:pPr>
      <w:r>
        <w:t xml:space="preserve">71320000-7 Usługi inżynierskie w zakresie projektowania, </w:t>
      </w:r>
    </w:p>
    <w:p w14:paraId="16DDB3C8" w14:textId="0F303A63" w:rsidR="00A462AC" w:rsidRDefault="00000000" w:rsidP="00B92212">
      <w:pPr>
        <w:spacing w:after="0" w:line="259" w:lineRule="auto"/>
        <w:ind w:left="283" w:firstLine="0"/>
        <w:jc w:val="left"/>
      </w:pPr>
      <w:r>
        <w:t xml:space="preserve">  </w:t>
      </w:r>
    </w:p>
    <w:p w14:paraId="5246BFB8" w14:textId="77777777" w:rsidR="00A462AC" w:rsidRDefault="00000000">
      <w:pPr>
        <w:spacing w:after="0" w:line="259" w:lineRule="auto"/>
        <w:ind w:left="283" w:firstLine="0"/>
        <w:jc w:val="left"/>
      </w:pPr>
      <w:r>
        <w:t xml:space="preserve"> </w:t>
      </w:r>
    </w:p>
    <w:tbl>
      <w:tblPr>
        <w:tblStyle w:val="TableGrid"/>
        <w:tblW w:w="9415" w:type="dxa"/>
        <w:tblInd w:w="-29" w:type="dxa"/>
        <w:tblCellMar>
          <w:top w:w="32" w:type="dxa"/>
          <w:right w:w="111" w:type="dxa"/>
        </w:tblCellMar>
        <w:tblLook w:val="04A0" w:firstRow="1" w:lastRow="0" w:firstColumn="1" w:lastColumn="0" w:noHBand="0" w:noVBand="1"/>
      </w:tblPr>
      <w:tblGrid>
        <w:gridCol w:w="737"/>
        <w:gridCol w:w="8678"/>
      </w:tblGrid>
      <w:tr w:rsidR="00A462AC" w14:paraId="149BED68" w14:textId="77777777">
        <w:trPr>
          <w:trHeight w:val="252"/>
        </w:trPr>
        <w:tc>
          <w:tcPr>
            <w:tcW w:w="737" w:type="dxa"/>
            <w:tcBorders>
              <w:top w:val="nil"/>
              <w:left w:val="nil"/>
              <w:bottom w:val="nil"/>
              <w:right w:val="nil"/>
            </w:tcBorders>
            <w:shd w:val="clear" w:color="auto" w:fill="F2DBDB"/>
          </w:tcPr>
          <w:p w14:paraId="7F35DB4B" w14:textId="77777777" w:rsidR="00A462AC" w:rsidRDefault="00000000">
            <w:pPr>
              <w:spacing w:after="0" w:line="259" w:lineRule="auto"/>
              <w:ind w:left="150" w:firstLine="0"/>
              <w:jc w:val="center"/>
            </w:pPr>
            <w:r>
              <w:rPr>
                <w:b/>
              </w:rPr>
              <w:t xml:space="preserve">2. </w:t>
            </w:r>
          </w:p>
        </w:tc>
        <w:tc>
          <w:tcPr>
            <w:tcW w:w="8678" w:type="dxa"/>
            <w:tcBorders>
              <w:top w:val="nil"/>
              <w:left w:val="nil"/>
              <w:bottom w:val="nil"/>
              <w:right w:val="nil"/>
            </w:tcBorders>
            <w:shd w:val="clear" w:color="auto" w:fill="F2DBDB"/>
          </w:tcPr>
          <w:p w14:paraId="502ACA33" w14:textId="77777777" w:rsidR="00A462AC" w:rsidRDefault="00000000">
            <w:pPr>
              <w:spacing w:after="0" w:line="259" w:lineRule="auto"/>
              <w:ind w:left="0" w:firstLine="0"/>
              <w:jc w:val="left"/>
            </w:pPr>
            <w:r>
              <w:rPr>
                <w:b/>
              </w:rPr>
              <w:t xml:space="preserve">CZĘŚĆ  OPISOWA  </w:t>
            </w:r>
          </w:p>
        </w:tc>
      </w:tr>
      <w:tr w:rsidR="00A462AC" w14:paraId="17DA90B8" w14:textId="77777777">
        <w:trPr>
          <w:trHeight w:val="372"/>
        </w:trPr>
        <w:tc>
          <w:tcPr>
            <w:tcW w:w="737" w:type="dxa"/>
            <w:tcBorders>
              <w:top w:val="nil"/>
              <w:left w:val="nil"/>
              <w:bottom w:val="nil"/>
              <w:right w:val="nil"/>
            </w:tcBorders>
          </w:tcPr>
          <w:p w14:paraId="3CEF7151" w14:textId="77777777" w:rsidR="00A462AC" w:rsidRDefault="00000000">
            <w:pPr>
              <w:spacing w:after="0" w:line="259" w:lineRule="auto"/>
              <w:ind w:left="49" w:firstLine="0"/>
              <w:jc w:val="center"/>
            </w:pPr>
            <w:r>
              <w:t xml:space="preserve"> </w:t>
            </w:r>
          </w:p>
        </w:tc>
        <w:tc>
          <w:tcPr>
            <w:tcW w:w="8678" w:type="dxa"/>
            <w:tcBorders>
              <w:top w:val="nil"/>
              <w:left w:val="nil"/>
              <w:bottom w:val="nil"/>
              <w:right w:val="nil"/>
            </w:tcBorders>
          </w:tcPr>
          <w:p w14:paraId="48DB15A7" w14:textId="77777777" w:rsidR="00A462AC" w:rsidRDefault="00A462AC">
            <w:pPr>
              <w:spacing w:after="160" w:line="259" w:lineRule="auto"/>
              <w:ind w:left="0" w:firstLine="0"/>
              <w:jc w:val="left"/>
            </w:pPr>
          </w:p>
        </w:tc>
      </w:tr>
      <w:tr w:rsidR="00A462AC" w14:paraId="7648EC4C" w14:textId="77777777">
        <w:trPr>
          <w:trHeight w:val="252"/>
        </w:trPr>
        <w:tc>
          <w:tcPr>
            <w:tcW w:w="737" w:type="dxa"/>
            <w:tcBorders>
              <w:top w:val="nil"/>
              <w:left w:val="nil"/>
              <w:bottom w:val="nil"/>
              <w:right w:val="nil"/>
            </w:tcBorders>
            <w:shd w:val="clear" w:color="auto" w:fill="97FFFF"/>
          </w:tcPr>
          <w:p w14:paraId="36EEAFA5" w14:textId="4131DC05" w:rsidR="00A462AC" w:rsidRDefault="00093058" w:rsidP="00093058">
            <w:pPr>
              <w:spacing w:after="0" w:line="259" w:lineRule="auto"/>
              <w:ind w:left="0" w:firstLine="0"/>
              <w:jc w:val="left"/>
            </w:pPr>
            <w:r>
              <w:rPr>
                <w:b/>
              </w:rPr>
              <w:t xml:space="preserve">     </w:t>
            </w:r>
            <w:r w:rsidR="00000000">
              <w:rPr>
                <w:b/>
              </w:rPr>
              <w:t xml:space="preserve">2.1 </w:t>
            </w:r>
          </w:p>
        </w:tc>
        <w:tc>
          <w:tcPr>
            <w:tcW w:w="8678" w:type="dxa"/>
            <w:tcBorders>
              <w:top w:val="nil"/>
              <w:left w:val="nil"/>
              <w:bottom w:val="nil"/>
              <w:right w:val="nil"/>
            </w:tcBorders>
            <w:shd w:val="clear" w:color="auto" w:fill="97FFFF"/>
          </w:tcPr>
          <w:p w14:paraId="7DD52DBF" w14:textId="77777777" w:rsidR="00A462AC" w:rsidRDefault="00000000">
            <w:pPr>
              <w:spacing w:after="0" w:line="259" w:lineRule="auto"/>
              <w:ind w:left="0" w:firstLine="0"/>
              <w:jc w:val="left"/>
            </w:pPr>
            <w:r>
              <w:rPr>
                <w:b/>
              </w:rPr>
              <w:t xml:space="preserve">ZAKRES  ZAMÓWIENIA  </w:t>
            </w:r>
          </w:p>
        </w:tc>
      </w:tr>
    </w:tbl>
    <w:p w14:paraId="16FF73F9" w14:textId="77777777" w:rsidR="00093058" w:rsidRDefault="00093058">
      <w:pPr>
        <w:ind w:left="0" w:firstLine="283"/>
      </w:pPr>
    </w:p>
    <w:p w14:paraId="669E1FCF" w14:textId="30D2832F" w:rsidR="00A462AC" w:rsidRDefault="00000000">
      <w:pPr>
        <w:ind w:left="0" w:firstLine="283"/>
      </w:pPr>
      <w:r>
        <w:t xml:space="preserve">Przedmiotem zamówienia jest wykonanie w trybie „zaprojektuj i wybuduj” instalacji klimatyzacji </w:t>
      </w:r>
      <w:r w:rsidR="008963A2">
        <w:t xml:space="preserve">w </w:t>
      </w:r>
      <w:r w:rsidR="00925853">
        <w:t>pomieszcze</w:t>
      </w:r>
      <w:r w:rsidR="008963A2">
        <w:t>niach</w:t>
      </w:r>
      <w:r w:rsidR="00E765E7">
        <w:t xml:space="preserve"> </w:t>
      </w:r>
      <w:r w:rsidR="00925853">
        <w:t xml:space="preserve">biurowych budynku magazynowego MWiK  nr 1/3, 1/10, 2/3, 2/5, 2/6 </w:t>
      </w:r>
      <w:r>
        <w:t xml:space="preserve"> o </w:t>
      </w:r>
      <w:r w:rsidR="00925853">
        <w:t xml:space="preserve">łącznej </w:t>
      </w:r>
      <w:r>
        <w:t xml:space="preserve">powierzchni </w:t>
      </w:r>
      <w:r w:rsidR="00925853">
        <w:t xml:space="preserve">154,57 </w:t>
      </w:r>
      <w:r>
        <w:t>m</w:t>
      </w:r>
      <w:r>
        <w:rPr>
          <w:vertAlign w:val="superscript"/>
        </w:rPr>
        <w:t>2</w:t>
      </w:r>
      <w:r>
        <w:t xml:space="preserve"> i kubaturze </w:t>
      </w:r>
      <w:r w:rsidR="00925853">
        <w:t xml:space="preserve">425,06 </w:t>
      </w:r>
      <w:r>
        <w:t>m</w:t>
      </w:r>
      <w:r>
        <w:rPr>
          <w:vertAlign w:val="superscript"/>
        </w:rPr>
        <w:t>3</w:t>
      </w:r>
      <w:r>
        <w:t xml:space="preserve"> w zakresie instalacji </w:t>
      </w:r>
      <w:r w:rsidR="004831B8">
        <w:t xml:space="preserve">klimatyzacyjnej i </w:t>
      </w:r>
      <w:r>
        <w:t>elektryczn</w:t>
      </w:r>
      <w:r w:rsidR="004831B8">
        <w:t>ej oraz instalacji</w:t>
      </w:r>
      <w:r>
        <w:t xml:space="preserve"> sterowania </w:t>
      </w:r>
      <w:r w:rsidR="004831B8">
        <w:t>w</w:t>
      </w:r>
      <w:r>
        <w:t xml:space="preserve"> tym opracowanie </w:t>
      </w:r>
      <w:r w:rsidR="004831B8">
        <w:t>projektu wykonawczego.</w:t>
      </w:r>
      <w:r>
        <w:t xml:space="preserve"> </w:t>
      </w:r>
      <w:r w:rsidR="004831B8">
        <w:t>W zakresie zamówienia jest również</w:t>
      </w:r>
      <w:r>
        <w:t xml:space="preserve"> serwisowanie instalacji </w:t>
      </w:r>
      <w:r w:rsidR="004831B8">
        <w:t xml:space="preserve">klimatyzacyjnej </w:t>
      </w:r>
      <w:r>
        <w:t xml:space="preserve">w okresie gwarancji i rękojmi. Program funkcjonalno-użytkowy zwany dalej PFU, określa wymagane przez Zamawiającego zakresy robót i standardy wykonania przedmiotu zamówienia.  </w:t>
      </w:r>
    </w:p>
    <w:p w14:paraId="5B37404F" w14:textId="77777777" w:rsidR="00A462AC" w:rsidRDefault="00000000">
      <w:pPr>
        <w:spacing w:after="136" w:line="259" w:lineRule="auto"/>
        <w:ind w:left="283" w:firstLine="0"/>
        <w:jc w:val="left"/>
      </w:pPr>
      <w:r>
        <w:t xml:space="preserve"> </w:t>
      </w:r>
    </w:p>
    <w:p w14:paraId="71AAF70E" w14:textId="77777777" w:rsidR="00A462AC" w:rsidRDefault="00000000">
      <w:pPr>
        <w:pStyle w:val="Nagwek2"/>
        <w:ind w:left="278"/>
      </w:pPr>
      <w:r>
        <w:t xml:space="preserve">2.2 CHARAKTERYSTYCZNE  PARAMETRY  OKREŚLAJĄCE  ZAMÓWIENIE </w:t>
      </w:r>
    </w:p>
    <w:p w14:paraId="0D418088" w14:textId="77777777" w:rsidR="00093058" w:rsidRDefault="00093058" w:rsidP="00F27954">
      <w:pPr>
        <w:ind w:left="0" w:firstLine="283"/>
      </w:pPr>
    </w:p>
    <w:p w14:paraId="46D4C48E" w14:textId="6011283C" w:rsidR="00F27954" w:rsidRPr="00386840" w:rsidRDefault="00000000" w:rsidP="00F27954">
      <w:pPr>
        <w:ind w:left="0" w:firstLine="283"/>
      </w:pPr>
      <w:r w:rsidRPr="00386840">
        <w:t>Określon</w:t>
      </w:r>
      <w:r w:rsidR="004831B8">
        <w:t>e</w:t>
      </w:r>
      <w:r w:rsidRPr="00386840">
        <w:t xml:space="preserve"> przez Zamawiającego zadani</w:t>
      </w:r>
      <w:r w:rsidR="004831B8">
        <w:t>e</w:t>
      </w:r>
      <w:r w:rsidRPr="00386840">
        <w:t xml:space="preserve"> </w:t>
      </w:r>
      <w:r w:rsidRPr="004831B8">
        <w:t>polega</w:t>
      </w:r>
      <w:r w:rsidRPr="00386840">
        <w:t xml:space="preserve"> na </w:t>
      </w:r>
      <w:r w:rsidR="00386840">
        <w:t>wykonaniu nowej instalacji klimatyzacyjnej w budynku „E” MWiK przy ul. Toruńskiej 103</w:t>
      </w:r>
      <w:r w:rsidRPr="00386840">
        <w:t xml:space="preserve">, poprzez zamontowanie </w:t>
      </w:r>
      <w:r w:rsidR="00386840">
        <w:t>agregat</w:t>
      </w:r>
      <w:r w:rsidR="007A7DED">
        <w:t>u</w:t>
      </w:r>
      <w:r w:rsidR="00386840">
        <w:t xml:space="preserve"> chłodnicz</w:t>
      </w:r>
      <w:r w:rsidR="007A7DED">
        <w:t>ego</w:t>
      </w:r>
      <w:r w:rsidR="00386840">
        <w:t xml:space="preserve"> na dachu</w:t>
      </w:r>
      <w:r w:rsidR="00B86A34">
        <w:t>, ścianie</w:t>
      </w:r>
      <w:r w:rsidR="00386840">
        <w:t xml:space="preserve"> budynku </w:t>
      </w:r>
      <w:r w:rsidR="00B86A34">
        <w:t xml:space="preserve">lub chodniku </w:t>
      </w:r>
      <w:r w:rsidR="00386840">
        <w:t>oraz jednostek chłodzących w poszczególnych pomieszczeniach biurowych budynku.</w:t>
      </w:r>
      <w:r w:rsidRPr="00386840">
        <w:t xml:space="preserve"> Celem Zamawiającego jest uzyskanie temperatury &lt;= +26°C przy najbardziej niekorzystnych warunkach zewnętrznych</w:t>
      </w:r>
      <w:r w:rsidR="00F27954">
        <w:t>.</w:t>
      </w:r>
      <w:r w:rsidRPr="00386840">
        <w:t xml:space="preserve"> </w:t>
      </w:r>
    </w:p>
    <w:p w14:paraId="6B8547C9" w14:textId="05CE039B" w:rsidR="00A462AC" w:rsidRDefault="00000000">
      <w:pPr>
        <w:ind w:left="0" w:firstLine="283"/>
      </w:pPr>
      <w:r w:rsidRPr="00F5587E">
        <w:t>Jako parametry powietrza zewnętrznego do doboru mocy chłodniczej należy przyjąć temperaturę = +30°C i wilgotność = 52%RH. Jako temperaturę za chłodnicą należy wstępnie przyjąć +16°C.</w:t>
      </w:r>
      <w:r>
        <w:t xml:space="preserve"> Agregat chłodniczy należy zasilić  z instalacji elektroenergetycznej. </w:t>
      </w:r>
      <w:r w:rsidR="00E6096A">
        <w:t>P</w:t>
      </w:r>
      <w:r>
        <w:t xml:space="preserve">rzyjęto, że zasilanie agregatu nastąpi z istniejącej  rozdzielnicy elektrycznej </w:t>
      </w:r>
      <w:r w:rsidR="00B92212">
        <w:t xml:space="preserve">RK RG1 </w:t>
      </w:r>
      <w:r w:rsidR="00490A40">
        <w:t>na korytarzu, parterze budynku</w:t>
      </w:r>
      <w:r w:rsidR="00D210CA">
        <w:t>.</w:t>
      </w:r>
      <w:r w:rsidR="00F77F66">
        <w:t xml:space="preserve"> </w:t>
      </w:r>
      <w:r>
        <w:t xml:space="preserve">Wstępnie założono, że skropliny z </w:t>
      </w:r>
      <w:r w:rsidR="00490A40">
        <w:t>jednostek wewnętrznych, klimatyzacyjnych</w:t>
      </w:r>
      <w:r>
        <w:t xml:space="preserve"> zostaną odprowadzone do najbliższego pionu kanalizacyjnego, </w:t>
      </w:r>
      <w:r w:rsidRPr="00B92212">
        <w:t xml:space="preserve">ewentualnie w postaci przewiertu przez ścianę wschodnią bezpośrednio na </w:t>
      </w:r>
      <w:r w:rsidR="00490A40" w:rsidRPr="00B92212">
        <w:t>kostkę brukową</w:t>
      </w:r>
      <w:r w:rsidRPr="00B92212">
        <w:t xml:space="preserve"> wokół budynku.</w:t>
      </w:r>
      <w:r>
        <w:t xml:space="preserve"> </w:t>
      </w:r>
      <w:r w:rsidR="00490A40">
        <w:t>Należy zaprojektować pompki do odprowadzenia kondensatu</w:t>
      </w:r>
      <w:r>
        <w:t xml:space="preserve"> </w:t>
      </w:r>
      <w:r w:rsidR="00490A40">
        <w:t xml:space="preserve">oraz syfony kondensacyjne. </w:t>
      </w:r>
    </w:p>
    <w:p w14:paraId="59AAC793" w14:textId="77777777" w:rsidR="00BF583C" w:rsidRDefault="00000000" w:rsidP="00BF583C">
      <w:pPr>
        <w:spacing w:after="0" w:line="259" w:lineRule="auto"/>
        <w:ind w:left="283" w:firstLine="0"/>
        <w:jc w:val="left"/>
      </w:pPr>
      <w:r>
        <w:t xml:space="preserve"> </w:t>
      </w:r>
    </w:p>
    <w:p w14:paraId="28D9D05B" w14:textId="02C3EDA0" w:rsidR="00A462AC" w:rsidRPr="001E2486" w:rsidRDefault="00000000" w:rsidP="00BF583C">
      <w:pPr>
        <w:spacing w:after="0" w:line="259" w:lineRule="auto"/>
        <w:ind w:left="283" w:firstLine="0"/>
        <w:jc w:val="left"/>
        <w:rPr>
          <w:b/>
          <w:bCs/>
        </w:rPr>
      </w:pPr>
      <w:r w:rsidRPr="001E2486">
        <w:rPr>
          <w:b/>
          <w:bCs/>
        </w:rPr>
        <w:t xml:space="preserve">Zaleca się, aby Oferent / Wykonawca dokonał wizji lokalnej, tak aby przed złożeniem oferty mógł </w:t>
      </w:r>
      <w:r w:rsidR="00BF583C" w:rsidRPr="001E2486">
        <w:rPr>
          <w:b/>
          <w:bCs/>
        </w:rPr>
        <w:t xml:space="preserve">uwzględnić </w:t>
      </w:r>
      <w:r w:rsidRPr="001E2486">
        <w:rPr>
          <w:b/>
          <w:bCs/>
        </w:rPr>
        <w:t xml:space="preserve">wszelkie uwarunkowania przygotowania i realizacji robót. </w:t>
      </w:r>
    </w:p>
    <w:p w14:paraId="471B09E6" w14:textId="77777777" w:rsidR="00A462AC" w:rsidRDefault="00000000">
      <w:pPr>
        <w:spacing w:after="139" w:line="259" w:lineRule="auto"/>
        <w:ind w:left="283" w:firstLine="0"/>
        <w:jc w:val="left"/>
      </w:pPr>
      <w:r>
        <w:t xml:space="preserve"> </w:t>
      </w:r>
    </w:p>
    <w:p w14:paraId="7357AA66" w14:textId="77777777" w:rsidR="00A462AC" w:rsidRDefault="00000000">
      <w:pPr>
        <w:pStyle w:val="Nagwek2"/>
        <w:ind w:left="278"/>
      </w:pPr>
      <w:r>
        <w:lastRenderedPageBreak/>
        <w:t xml:space="preserve">2.3 AKTUALNE  UWARUNKOWANIA  WYKONANIA  PRZEDMIOTU  ZAMÓWIENIA  </w:t>
      </w:r>
    </w:p>
    <w:p w14:paraId="5F56C130" w14:textId="77777777" w:rsidR="00093058" w:rsidRDefault="00093058">
      <w:pPr>
        <w:ind w:left="278"/>
      </w:pPr>
    </w:p>
    <w:p w14:paraId="0530EFD6" w14:textId="6110DF63" w:rsidR="00A462AC" w:rsidRDefault="00000000">
      <w:pPr>
        <w:ind w:left="278"/>
      </w:pPr>
      <w:r>
        <w:t xml:space="preserve">Obiekt znajduje się w </w:t>
      </w:r>
      <w:r w:rsidR="00490A40">
        <w:t>Bydgoszczy</w:t>
      </w:r>
      <w:r>
        <w:t xml:space="preserve">, usytuowany jest w przy </w:t>
      </w:r>
      <w:r w:rsidR="00490A40">
        <w:t>ul. Toruńskiej 103</w:t>
      </w:r>
      <w:r>
        <w:t xml:space="preserve">.  </w:t>
      </w:r>
    </w:p>
    <w:p w14:paraId="414ED638" w14:textId="66C54B01" w:rsidR="00BF583C" w:rsidRDefault="00000000">
      <w:pPr>
        <w:ind w:left="0" w:firstLine="283"/>
      </w:pPr>
      <w:r>
        <w:t>Wykonawca wykona</w:t>
      </w:r>
      <w:r w:rsidR="00BF583C">
        <w:t xml:space="preserve"> Projekt Wykonawczy</w:t>
      </w:r>
      <w:r w:rsidR="00DE65DE">
        <w:t xml:space="preserve"> instalacji klimatyzacyjnej</w:t>
      </w:r>
      <w:r w:rsidR="00BF583C">
        <w:t xml:space="preserve"> w oparciu przekazany przez inwestora istniejący projekt wykonawczy </w:t>
      </w:r>
      <w:r w:rsidR="00DE65DE">
        <w:t xml:space="preserve">branży c.o./went. </w:t>
      </w:r>
      <w:r w:rsidR="00BF583C">
        <w:t xml:space="preserve">dla budynku magazynowego </w:t>
      </w:r>
    </w:p>
    <w:p w14:paraId="416DA40F" w14:textId="2D19E849" w:rsidR="00A462AC" w:rsidRDefault="00000000">
      <w:pPr>
        <w:ind w:left="0" w:firstLine="283"/>
      </w:pPr>
      <w:r>
        <w:t>Prace projektowe należy wykonać w zakresie niezbędnym do realizacji w/w zadania. Dokumentacja projektowa wraz z wymaganymi uzgodnieniami winna być kompletna z punktu widzenia celu, któremu ma służyć oraz spełniać obowiązujące przepisy techniczno – budowlane i normy.</w:t>
      </w:r>
      <w:r>
        <w:rPr>
          <w:sz w:val="18"/>
        </w:rPr>
        <w:t xml:space="preserve">  </w:t>
      </w:r>
    </w:p>
    <w:p w14:paraId="263B9996" w14:textId="77777777" w:rsidR="00A462AC" w:rsidRDefault="00000000">
      <w:pPr>
        <w:ind w:left="278"/>
      </w:pPr>
      <w:r>
        <w:t xml:space="preserve">Budynek nie jest objęty ochroną konserwatora zabytków.  </w:t>
      </w:r>
    </w:p>
    <w:p w14:paraId="577FC391" w14:textId="77777777" w:rsidR="00A462AC" w:rsidRDefault="00000000">
      <w:pPr>
        <w:spacing w:after="26"/>
        <w:ind w:left="278"/>
      </w:pPr>
      <w:r>
        <w:t xml:space="preserve">Niniejszy PFU stanowi podstawę do:  </w:t>
      </w:r>
    </w:p>
    <w:p w14:paraId="5B7E74BB" w14:textId="77777777" w:rsidR="00A462AC" w:rsidRDefault="00000000">
      <w:pPr>
        <w:numPr>
          <w:ilvl w:val="0"/>
          <w:numId w:val="1"/>
        </w:numPr>
        <w:spacing w:after="34"/>
        <w:ind w:hanging="425"/>
      </w:pPr>
      <w:r>
        <w:t xml:space="preserve">przygotowania oferty przez Wykonawcę,  </w:t>
      </w:r>
    </w:p>
    <w:p w14:paraId="48C84C11" w14:textId="77777777" w:rsidR="00A462AC" w:rsidRDefault="00000000">
      <w:pPr>
        <w:numPr>
          <w:ilvl w:val="0"/>
          <w:numId w:val="1"/>
        </w:numPr>
        <w:ind w:hanging="425"/>
      </w:pPr>
      <w:r>
        <w:t xml:space="preserve">zawarcia umowy z Wykonawcą na wykonanie dokumentacji projektowej i realizację robót budowlanych.  </w:t>
      </w:r>
    </w:p>
    <w:p w14:paraId="471AFE1E" w14:textId="77777777" w:rsidR="00A462AC" w:rsidRDefault="00000000">
      <w:pPr>
        <w:spacing w:after="136" w:line="259" w:lineRule="auto"/>
        <w:ind w:left="283" w:firstLine="0"/>
        <w:jc w:val="left"/>
      </w:pPr>
      <w:r>
        <w:t xml:space="preserve"> </w:t>
      </w:r>
    </w:p>
    <w:p w14:paraId="7193ABD9" w14:textId="77777777" w:rsidR="00A462AC" w:rsidRDefault="00000000">
      <w:pPr>
        <w:pStyle w:val="Nagwek2"/>
        <w:ind w:left="278"/>
      </w:pPr>
      <w:r>
        <w:t xml:space="preserve">2.4 OGÓLNE  WŁAŚCIWOŚCI  FUNKCJONALNO - UŻYTKOWE </w:t>
      </w:r>
    </w:p>
    <w:p w14:paraId="556A719F" w14:textId="77777777" w:rsidR="00093058" w:rsidRDefault="00093058">
      <w:pPr>
        <w:ind w:left="0" w:firstLine="283"/>
      </w:pPr>
    </w:p>
    <w:p w14:paraId="493493B3" w14:textId="1E3E41AE" w:rsidR="00A462AC" w:rsidRDefault="00000000" w:rsidP="00093058">
      <w:pPr>
        <w:ind w:left="0" w:firstLine="0"/>
      </w:pPr>
      <w:r>
        <w:t xml:space="preserve">Celem zadania jest poprawa parametrów mikroklimatu w </w:t>
      </w:r>
      <w:r w:rsidR="00490A40">
        <w:t>pomieszczeniach biurowych budynku magazynowego</w:t>
      </w:r>
      <w:r>
        <w:t xml:space="preserve"> w okresie letnim przy wysokiej temperaturze zewnętrznej, wilgotności i nasłonecznieniu, poprzez zapewnienie ochładzania powietrza dostarczanego do </w:t>
      </w:r>
      <w:r w:rsidR="00490A40">
        <w:t>pomieszczeń</w:t>
      </w:r>
      <w:r>
        <w:t xml:space="preserve">. Użyte w nazwie zamówienia słowa „klimatyzacja”, oznacza powszechne rozumienie tego terminu jako ochładzanie powietrza. Nie jest zatem celem zadania nawilżanie powietrza. Natomiast osuszanie powietrza następować będzie samoistnie podczas ochładzania powietrza, jednak nie jest przedmiotem niniejszego zadania kontrola tego procesu. </w:t>
      </w:r>
    </w:p>
    <w:p w14:paraId="23109577" w14:textId="4695A42C" w:rsidR="00A462AC" w:rsidRDefault="00000000" w:rsidP="009735A0">
      <w:pPr>
        <w:spacing w:after="0" w:line="259" w:lineRule="auto"/>
        <w:ind w:left="283" w:firstLine="0"/>
        <w:jc w:val="left"/>
      </w:pPr>
      <w:r>
        <w:t xml:space="preserve"> </w:t>
      </w:r>
    </w:p>
    <w:tbl>
      <w:tblPr>
        <w:tblStyle w:val="TableGrid"/>
        <w:tblW w:w="9415" w:type="dxa"/>
        <w:tblInd w:w="-29" w:type="dxa"/>
        <w:tblCellMar>
          <w:top w:w="32" w:type="dxa"/>
          <w:right w:w="115" w:type="dxa"/>
        </w:tblCellMar>
        <w:tblLook w:val="04A0" w:firstRow="1" w:lastRow="0" w:firstColumn="1" w:lastColumn="0" w:noHBand="0" w:noVBand="1"/>
      </w:tblPr>
      <w:tblGrid>
        <w:gridCol w:w="737"/>
        <w:gridCol w:w="8678"/>
      </w:tblGrid>
      <w:tr w:rsidR="00A462AC" w14:paraId="5CBB47A1" w14:textId="77777777">
        <w:trPr>
          <w:trHeight w:val="252"/>
        </w:trPr>
        <w:tc>
          <w:tcPr>
            <w:tcW w:w="737" w:type="dxa"/>
            <w:tcBorders>
              <w:top w:val="nil"/>
              <w:left w:val="nil"/>
              <w:bottom w:val="nil"/>
              <w:right w:val="nil"/>
            </w:tcBorders>
            <w:shd w:val="clear" w:color="auto" w:fill="F2DBDB"/>
          </w:tcPr>
          <w:p w14:paraId="4E42CE45" w14:textId="77777777" w:rsidR="00A462AC" w:rsidRDefault="00000000">
            <w:pPr>
              <w:spacing w:after="0" w:line="259" w:lineRule="auto"/>
              <w:ind w:left="153" w:firstLine="0"/>
              <w:jc w:val="center"/>
            </w:pPr>
            <w:r>
              <w:rPr>
                <w:b/>
              </w:rPr>
              <w:t xml:space="preserve">3. </w:t>
            </w:r>
          </w:p>
        </w:tc>
        <w:tc>
          <w:tcPr>
            <w:tcW w:w="8678" w:type="dxa"/>
            <w:tcBorders>
              <w:top w:val="nil"/>
              <w:left w:val="nil"/>
              <w:bottom w:val="nil"/>
              <w:right w:val="nil"/>
            </w:tcBorders>
            <w:shd w:val="clear" w:color="auto" w:fill="F2DBDB"/>
          </w:tcPr>
          <w:p w14:paraId="73F01750" w14:textId="77777777" w:rsidR="00A462AC" w:rsidRDefault="00000000">
            <w:pPr>
              <w:spacing w:after="0" w:line="259" w:lineRule="auto"/>
              <w:ind w:left="0" w:firstLine="0"/>
              <w:jc w:val="left"/>
            </w:pPr>
            <w:r>
              <w:rPr>
                <w:b/>
              </w:rPr>
              <w:t xml:space="preserve">OPIS  WYMAGAŃ  ZAMAWIAJĄCEGO  W  STOSUNKU  DO  PRZEDMIOTU  ZAMÓWIENIA  </w:t>
            </w:r>
          </w:p>
        </w:tc>
      </w:tr>
    </w:tbl>
    <w:p w14:paraId="41615A38" w14:textId="77777777" w:rsidR="00093058" w:rsidRDefault="00093058">
      <w:pPr>
        <w:ind w:left="0" w:firstLine="283"/>
      </w:pPr>
    </w:p>
    <w:p w14:paraId="17B7D72A" w14:textId="01FF7CBF" w:rsidR="00A462AC" w:rsidRDefault="00000000" w:rsidP="00093058">
      <w:pPr>
        <w:ind w:left="0" w:firstLine="0"/>
      </w:pPr>
      <w:r>
        <w:t>Proponowane w dokumentacji projektowej sporządzonej przez Wykonawcę materiały i urządzenia powinny posiadać aktualne dokumenty dotyczące dopuszczeń wyrobów budowlanych do obrotu i stosowania w budownictwie tj. aprobaty techniczne, atesty higieniczne PZH, certyfikaty m.in. bezpieczeństwa, krajowe deklaracje własności użytkowych itp.</w:t>
      </w:r>
      <w:r>
        <w:rPr>
          <w:sz w:val="18"/>
        </w:rPr>
        <w:t xml:space="preserve"> </w:t>
      </w:r>
    </w:p>
    <w:p w14:paraId="3BBA9730" w14:textId="77777777" w:rsidR="00DE65DE" w:rsidRDefault="00000000">
      <w:pPr>
        <w:ind w:left="0" w:firstLine="283"/>
      </w:pPr>
      <w:r>
        <w:t xml:space="preserve">Przed przystąpieniem do etapu </w:t>
      </w:r>
      <w:r w:rsidR="00DE65DE">
        <w:t>projektowania</w:t>
      </w:r>
      <w:r>
        <w:t xml:space="preserve"> należy </w:t>
      </w:r>
      <w:r w:rsidR="00DE65DE">
        <w:t>do</w:t>
      </w:r>
      <w:r>
        <w:t xml:space="preserve">konać </w:t>
      </w:r>
      <w:r w:rsidR="00DE65DE">
        <w:t>wizji lokalnej w trakcie której należy uzgodnić przebieg i usytuowanie instalacji z przedstawicielem MWiK obecnym w trakcie wizji.</w:t>
      </w:r>
      <w:r>
        <w:t xml:space="preserve"> </w:t>
      </w:r>
    </w:p>
    <w:p w14:paraId="02C61A69" w14:textId="4D45F8AE" w:rsidR="00A462AC" w:rsidRDefault="00000000">
      <w:pPr>
        <w:ind w:left="0" w:firstLine="283"/>
      </w:pPr>
      <w:r>
        <w:t xml:space="preserve">W opracowaniu należy ująć niezbędne pomocnicze roboty budowlane, instalacyjne oraz inne roboty wynikające w związku z realizacją </w:t>
      </w:r>
      <w:r w:rsidR="00247B15">
        <w:t>zadania</w:t>
      </w:r>
      <w:r>
        <w:t xml:space="preserve">.  </w:t>
      </w:r>
    </w:p>
    <w:p w14:paraId="04EFF1CF" w14:textId="77777777" w:rsidR="00A462AC" w:rsidRDefault="00000000">
      <w:pPr>
        <w:spacing w:after="136" w:line="259" w:lineRule="auto"/>
        <w:ind w:left="283" w:firstLine="0"/>
        <w:jc w:val="left"/>
      </w:pPr>
      <w:r>
        <w:t xml:space="preserve"> </w:t>
      </w:r>
    </w:p>
    <w:p w14:paraId="041C4681" w14:textId="77777777" w:rsidR="00A462AC" w:rsidRDefault="00000000">
      <w:pPr>
        <w:pStyle w:val="Nagwek2"/>
        <w:ind w:left="278"/>
      </w:pPr>
      <w:r>
        <w:t xml:space="preserve">3.1 PRZYGOTOWANIE  INWESTYCJI  </w:t>
      </w:r>
    </w:p>
    <w:p w14:paraId="0796AB60" w14:textId="77777777" w:rsidR="00093058" w:rsidRDefault="00093058">
      <w:pPr>
        <w:spacing w:after="27"/>
        <w:ind w:left="278"/>
      </w:pPr>
    </w:p>
    <w:p w14:paraId="4BC98517" w14:textId="5AABB048" w:rsidR="00A462AC" w:rsidRDefault="00000000">
      <w:pPr>
        <w:spacing w:after="27"/>
        <w:ind w:left="278"/>
      </w:pPr>
      <w:r>
        <w:t xml:space="preserve">Przed przystąpieniem do prac należy:  </w:t>
      </w:r>
    </w:p>
    <w:p w14:paraId="4C4D5024" w14:textId="77777777" w:rsidR="008E08E5" w:rsidRDefault="00000000" w:rsidP="00490A40">
      <w:pPr>
        <w:numPr>
          <w:ilvl w:val="0"/>
          <w:numId w:val="2"/>
        </w:numPr>
        <w:ind w:firstLine="283"/>
      </w:pPr>
      <w:r>
        <w:t>wykonać dokumentacj</w:t>
      </w:r>
      <w:r w:rsidR="00756630">
        <w:t>ę</w:t>
      </w:r>
      <w:r>
        <w:t xml:space="preserve"> projektow</w:t>
      </w:r>
      <w:r w:rsidR="00756630">
        <w:t>ą</w:t>
      </w:r>
      <w:r>
        <w:t>,</w:t>
      </w:r>
    </w:p>
    <w:p w14:paraId="5FB0616A" w14:textId="3D91F6D6" w:rsidR="00A462AC" w:rsidRDefault="008E08E5" w:rsidP="00490A40">
      <w:pPr>
        <w:numPr>
          <w:ilvl w:val="0"/>
          <w:numId w:val="2"/>
        </w:numPr>
        <w:ind w:firstLine="283"/>
      </w:pPr>
      <w:r>
        <w:t>uzyskać akceptację Zamawiającego dla sporządzonego projektu przed rozpoczęciem budowy,</w:t>
      </w:r>
      <w:r w:rsidR="00000000">
        <w:t xml:space="preserve"> </w:t>
      </w:r>
    </w:p>
    <w:p w14:paraId="5DF6A5C7" w14:textId="77777777" w:rsidR="00A462AC" w:rsidRDefault="00000000">
      <w:pPr>
        <w:numPr>
          <w:ilvl w:val="0"/>
          <w:numId w:val="2"/>
        </w:numPr>
        <w:spacing w:after="36"/>
        <w:ind w:firstLine="283"/>
      </w:pPr>
      <w:r>
        <w:t xml:space="preserve">uzgodnić z Zamawiającym sposób organizacji zaplecza dla pracowników Wykonawcy, </w:t>
      </w:r>
    </w:p>
    <w:p w14:paraId="5A42A838" w14:textId="77777777" w:rsidR="00A462AC" w:rsidRDefault="00000000">
      <w:pPr>
        <w:numPr>
          <w:ilvl w:val="0"/>
          <w:numId w:val="2"/>
        </w:numPr>
        <w:ind w:firstLine="283"/>
      </w:pPr>
      <w:r>
        <w:t xml:space="preserve">uzgodnić z Zamawiającym sposób zabezpieczenia mienia Wykonawcy jak też materiałów i urządzeń będących w trakcie instalacji. </w:t>
      </w:r>
    </w:p>
    <w:p w14:paraId="4A3C5FE2" w14:textId="77777777" w:rsidR="00A462AC" w:rsidRDefault="00000000">
      <w:pPr>
        <w:ind w:left="0" w:firstLine="283"/>
      </w:pPr>
      <w:r>
        <w:t xml:space="preserve">Bezwzględnie wymagane jest spełnienie przez Wykonawcę wymagań bezpieczeństwa pożarowego, bezpieczeństwa użytkowania, odpowiednich wymogów bezpieczeństwa i higieny pracy, ochrony środowiska, ochrony przed hałasem i drganiami w czasie prowadzenia prac. </w:t>
      </w:r>
    </w:p>
    <w:p w14:paraId="16F1C221" w14:textId="3A3946F6" w:rsidR="00496955" w:rsidRDefault="00000000">
      <w:pPr>
        <w:ind w:left="0" w:firstLine="283"/>
      </w:pPr>
      <w:r>
        <w:t xml:space="preserve">W trakcie trwania prac modernizacyjnych budynek </w:t>
      </w:r>
      <w:r w:rsidR="00490A40">
        <w:t>magazynowy</w:t>
      </w:r>
      <w:r>
        <w:t xml:space="preserve"> będzie użytkowany. W związku z powyższym należy przewidzieć prace przy zachowaniu wszelkich wymogów technologicznych zapewniających bezpieczne funkcjonowanie obiektu</w:t>
      </w:r>
      <w:r w:rsidR="00093058">
        <w:t>.</w:t>
      </w:r>
    </w:p>
    <w:p w14:paraId="13EC16D9" w14:textId="77777777" w:rsidR="00093058" w:rsidRDefault="00093058">
      <w:pPr>
        <w:ind w:left="0" w:firstLine="283"/>
      </w:pPr>
    </w:p>
    <w:p w14:paraId="27613B47" w14:textId="77777777" w:rsidR="00A462AC" w:rsidRDefault="00000000">
      <w:pPr>
        <w:pStyle w:val="Nagwek2"/>
        <w:ind w:left="278"/>
      </w:pPr>
      <w:r>
        <w:t xml:space="preserve">3.2 WYMAGANIA  DOTYCZĄCE  KONSTRUKCJI  </w:t>
      </w:r>
    </w:p>
    <w:p w14:paraId="0B65C6E4" w14:textId="77777777" w:rsidR="00093058" w:rsidRDefault="00093058">
      <w:pPr>
        <w:ind w:left="0" w:firstLine="283"/>
      </w:pPr>
    </w:p>
    <w:p w14:paraId="582BC811" w14:textId="63353602" w:rsidR="00A462AC" w:rsidRPr="004C517E" w:rsidRDefault="00000000" w:rsidP="00093058">
      <w:pPr>
        <w:ind w:left="0" w:firstLine="0"/>
      </w:pPr>
      <w:r w:rsidRPr="00A656B3">
        <w:lastRenderedPageBreak/>
        <w:t>Wymagane jest spełnienie wymagań bezpieczeństwa konstrukcji wsporczej pod agregat chłodniczy</w:t>
      </w:r>
      <w:r w:rsidR="004C517E" w:rsidRPr="00A656B3">
        <w:t xml:space="preserve"> w zakresie nośności i odporności na warunki atmosferyczne</w:t>
      </w:r>
      <w:r w:rsidRPr="00A656B3">
        <w:t>. Ze względu na przewidywany stosunkowo nieduży ciężar agregat</w:t>
      </w:r>
      <w:r w:rsidR="007A7DED" w:rsidRPr="00A656B3">
        <w:t>u</w:t>
      </w:r>
      <w:r w:rsidRPr="00A656B3">
        <w:t xml:space="preserve"> chłodnicz</w:t>
      </w:r>
      <w:r w:rsidR="007A7DED" w:rsidRPr="00A656B3">
        <w:t>ego</w:t>
      </w:r>
      <w:r w:rsidRPr="00A656B3">
        <w:t xml:space="preserve"> zaleca się zaprojektowanie konstrukcji wsporcz</w:t>
      </w:r>
      <w:r w:rsidR="003B4FE8" w:rsidRPr="00A656B3">
        <w:t>ej</w:t>
      </w:r>
      <w:r w:rsidRPr="00A656B3">
        <w:t xml:space="preserve"> z użyciem systemu instalacyjnego opartego o profile z perforowanych rur kwadratowych, złączki, wsporniki i stopy montażowe typu „big-foot”.</w:t>
      </w:r>
      <w:r w:rsidRPr="004C517E">
        <w:t xml:space="preserve"> </w:t>
      </w:r>
    </w:p>
    <w:p w14:paraId="22A713A3" w14:textId="4EA6195E" w:rsidR="00A462AC" w:rsidRPr="004C517E" w:rsidRDefault="00000000">
      <w:pPr>
        <w:ind w:left="0" w:firstLine="283"/>
      </w:pPr>
      <w:r w:rsidRPr="004C517E">
        <w:t>Przewiert</w:t>
      </w:r>
      <w:r w:rsidR="004C517E" w:rsidRPr="004C517E">
        <w:t xml:space="preserve">y </w:t>
      </w:r>
      <w:r w:rsidR="00E27E04">
        <w:t xml:space="preserve">wykonywane </w:t>
      </w:r>
      <w:r w:rsidR="004C517E" w:rsidRPr="004C517E">
        <w:t>dla</w:t>
      </w:r>
      <w:r w:rsidRPr="004C517E">
        <w:t xml:space="preserve"> </w:t>
      </w:r>
      <w:r w:rsidR="00E27E04">
        <w:t>prowadz</w:t>
      </w:r>
      <w:r w:rsidR="00A656B3">
        <w:t>o</w:t>
      </w:r>
      <w:r w:rsidR="00E27E04">
        <w:t xml:space="preserve">nych </w:t>
      </w:r>
      <w:r w:rsidR="004C517E" w:rsidRPr="004C517E">
        <w:t>przewodów instalacji klimatyzacyjnej,</w:t>
      </w:r>
      <w:r w:rsidRPr="004C517E">
        <w:t xml:space="preserve"> elektryczn</w:t>
      </w:r>
      <w:r w:rsidR="004C517E" w:rsidRPr="004C517E">
        <w:t>ej</w:t>
      </w:r>
      <w:r w:rsidRPr="004C517E">
        <w:t xml:space="preserve"> </w:t>
      </w:r>
      <w:r w:rsidR="004C517E" w:rsidRPr="004C517E">
        <w:t>czy</w:t>
      </w:r>
      <w:r w:rsidRPr="004C517E">
        <w:t xml:space="preserve"> </w:t>
      </w:r>
      <w:r w:rsidR="004C517E" w:rsidRPr="004C517E">
        <w:t>kanalizacyjnej</w:t>
      </w:r>
      <w:r w:rsidR="00A656B3">
        <w:t>,</w:t>
      </w:r>
      <w:r w:rsidR="004C517E" w:rsidRPr="004C517E">
        <w:t xml:space="preserve"> odprowadzającej </w:t>
      </w:r>
      <w:r w:rsidRPr="004C517E">
        <w:t>skroplin</w:t>
      </w:r>
      <w:r w:rsidR="004C517E" w:rsidRPr="004C517E">
        <w:t>y</w:t>
      </w:r>
      <w:r w:rsidR="004C517E">
        <w:t>,</w:t>
      </w:r>
      <w:r w:rsidRPr="004C517E">
        <w:t xml:space="preserve"> w ścianie</w:t>
      </w:r>
      <w:r w:rsidR="001820E8" w:rsidRPr="004C517E">
        <w:t xml:space="preserve"> lub stropie</w:t>
      </w:r>
      <w:r w:rsidRPr="004C517E">
        <w:t xml:space="preserve"> oddzielającej miejsce zamontowania agregatu od </w:t>
      </w:r>
      <w:r w:rsidR="001820E8" w:rsidRPr="004C517E">
        <w:t>budynku</w:t>
      </w:r>
      <w:r w:rsidRPr="004C517E">
        <w:t xml:space="preserve"> mus</w:t>
      </w:r>
      <w:r w:rsidR="00A656B3">
        <w:t>zą</w:t>
      </w:r>
      <w:r w:rsidRPr="004C517E">
        <w:t xml:space="preserve"> być wykonan</w:t>
      </w:r>
      <w:r w:rsidR="00A656B3">
        <w:t>e</w:t>
      </w:r>
      <w:r w:rsidRPr="004C517E">
        <w:t xml:space="preserve"> z uwzględnieniem konstrukcji ściany</w:t>
      </w:r>
      <w:r w:rsidR="001820E8" w:rsidRPr="004C517E">
        <w:t>/stropu</w:t>
      </w:r>
      <w:r w:rsidRPr="004C517E">
        <w:t xml:space="preserve">, w sposób zapewniający całkowitą szczelność i odporność  na warunki atmosferyczne. </w:t>
      </w:r>
    </w:p>
    <w:p w14:paraId="37F487D1" w14:textId="0620B6E4" w:rsidR="00A462AC" w:rsidRDefault="00A462AC">
      <w:pPr>
        <w:spacing w:after="139" w:line="259" w:lineRule="auto"/>
        <w:ind w:left="283" w:firstLine="0"/>
        <w:jc w:val="left"/>
      </w:pPr>
    </w:p>
    <w:p w14:paraId="3B0B20E3" w14:textId="77777777" w:rsidR="00A462AC" w:rsidRDefault="00000000">
      <w:pPr>
        <w:pStyle w:val="Nagwek2"/>
        <w:ind w:left="278"/>
      </w:pPr>
      <w:r>
        <w:t xml:space="preserve">3.3 WYMAGANIA  DOTYCZĄCE INSTALACJI  </w:t>
      </w:r>
    </w:p>
    <w:p w14:paraId="2A67BE8B" w14:textId="70791ADE" w:rsidR="00756630" w:rsidRDefault="0041393F" w:rsidP="00756630">
      <w:pPr>
        <w:pStyle w:val="NormalnyWeb"/>
        <w:ind w:left="268"/>
        <w:rPr>
          <w:rFonts w:ascii="Arial" w:hAnsi="Arial" w:cs="Arial"/>
        </w:rPr>
      </w:pPr>
      <w:r w:rsidRPr="0041393F">
        <w:rPr>
          <w:rFonts w:ascii="Arial" w:hAnsi="Arial" w:cs="Arial"/>
        </w:rPr>
        <w:t>N</w:t>
      </w:r>
      <w:r w:rsidR="00FB70D1" w:rsidRPr="0041393F">
        <w:rPr>
          <w:rFonts w:ascii="Arial" w:hAnsi="Arial" w:cs="Arial"/>
        </w:rPr>
        <w:t>ależy zaprojektować</w:t>
      </w:r>
      <w:r w:rsidR="00FC45B0" w:rsidRPr="0041393F">
        <w:rPr>
          <w:rFonts w:ascii="Arial" w:hAnsi="Arial" w:cs="Arial"/>
        </w:rPr>
        <w:t xml:space="preserve"> </w:t>
      </w:r>
      <w:r w:rsidR="00F14B99">
        <w:rPr>
          <w:rFonts w:ascii="Arial" w:hAnsi="Arial" w:cs="Arial"/>
        </w:rPr>
        <w:t xml:space="preserve">sterowanie urządzeniami klimatyzacyjnymi za pomocą pilotów. </w:t>
      </w:r>
    </w:p>
    <w:p w14:paraId="5CC114A3" w14:textId="30BE7D32" w:rsidR="0041393F" w:rsidRDefault="00FB70D1" w:rsidP="00756630">
      <w:pPr>
        <w:pStyle w:val="NormalnyWeb"/>
        <w:ind w:left="268"/>
        <w:rPr>
          <w:rFonts w:ascii="Arial" w:hAnsi="Arial" w:cs="Arial"/>
        </w:rPr>
      </w:pPr>
      <w:r w:rsidRPr="0041393F">
        <w:rPr>
          <w:rFonts w:ascii="Arial" w:hAnsi="Arial" w:cs="Arial"/>
        </w:rPr>
        <w:t>Należy sprawdzić możliwość posadowienia jednostki zewnętrznej na dachu pod k</w:t>
      </w:r>
      <w:r w:rsidR="00311087" w:rsidRPr="0041393F">
        <w:rPr>
          <w:rFonts w:ascii="Arial" w:hAnsi="Arial" w:cs="Arial"/>
        </w:rPr>
        <w:t>ą</w:t>
      </w:r>
      <w:r w:rsidRPr="0041393F">
        <w:rPr>
          <w:rFonts w:ascii="Arial" w:hAnsi="Arial" w:cs="Arial"/>
        </w:rPr>
        <w:t>tem nośności dachu</w:t>
      </w:r>
      <w:r w:rsidR="00FC45B0" w:rsidRPr="0041393F">
        <w:rPr>
          <w:rFonts w:ascii="Arial" w:hAnsi="Arial" w:cs="Arial"/>
        </w:rPr>
        <w:t>.</w:t>
      </w:r>
      <w:r w:rsidRPr="0041393F">
        <w:rPr>
          <w:rFonts w:ascii="Arial" w:hAnsi="Arial" w:cs="Arial"/>
        </w:rPr>
        <w:t xml:space="preserve"> </w:t>
      </w:r>
      <w:r w:rsidR="0041393F">
        <w:rPr>
          <w:rFonts w:ascii="Arial" w:hAnsi="Arial" w:cs="Arial"/>
        </w:rPr>
        <w:t xml:space="preserve"> </w:t>
      </w:r>
    </w:p>
    <w:p w14:paraId="50AEF238" w14:textId="317E7E53" w:rsidR="00A462AC" w:rsidRPr="0041393F" w:rsidRDefault="00000000" w:rsidP="0041393F">
      <w:pPr>
        <w:pStyle w:val="NormalnyWeb"/>
        <w:ind w:firstLine="268"/>
        <w:rPr>
          <w:rFonts w:ascii="Arial" w:hAnsi="Arial" w:cs="Arial"/>
        </w:rPr>
      </w:pPr>
      <w:r w:rsidRPr="0041393F">
        <w:rPr>
          <w:rFonts w:ascii="Arial" w:hAnsi="Arial" w:cs="Arial"/>
        </w:rPr>
        <w:t xml:space="preserve">Na rury chłodnicze należy nałożyć izolację zimnochronną wykonaną z kauczuku syntetycznego, w klasie reakcji na ogień nie gorszej niż BL-s3, d0. Dodatkowo odcinki rur z izolacją prowadzone na zewnątrz należy zabezpieczyć przed działaniem promieni UV poprzez wykonanie płaszcza ochronnego z blachy stalowej ocynkowanej lub w innej równorzędnej technice. </w:t>
      </w:r>
    </w:p>
    <w:p w14:paraId="628F38F7" w14:textId="0916DF53" w:rsidR="00A462AC" w:rsidRDefault="00000000">
      <w:pPr>
        <w:ind w:left="0" w:firstLine="283"/>
      </w:pPr>
      <w:r>
        <w:t xml:space="preserve">Odprowadzenie skroplin należy wykonać z gładkich rur tworzywowych klejonych, średnicy 20-32mm. Należy dążyć do grawitacyjnego odpływu skroplin. W przypadku braku takiej możliwości, należy zastosować pompkę skroplin z autonomicznym zasilaniem i automatycznym załączaniem, umożliwiającą podniesienie skroplin do poziomu zapewniającego odprowadzenie do pionu kanalizacyjnego. </w:t>
      </w:r>
    </w:p>
    <w:p w14:paraId="4A778053" w14:textId="77777777" w:rsidR="008E08E5" w:rsidRDefault="008E08E5">
      <w:pPr>
        <w:ind w:left="0" w:firstLine="283"/>
      </w:pPr>
    </w:p>
    <w:p w14:paraId="2B8947C7" w14:textId="5AD985A4" w:rsidR="00A462AC" w:rsidRDefault="00000000">
      <w:pPr>
        <w:ind w:left="0" w:firstLine="283"/>
      </w:pPr>
      <w:r>
        <w:t xml:space="preserve">Agregat chłodniczy należy zasilić z </w:t>
      </w:r>
      <w:r w:rsidR="00E53CD7">
        <w:t>instalacj</w:t>
      </w:r>
      <w:r>
        <w:t>i elektroenergetycznej</w:t>
      </w:r>
      <w:r w:rsidR="00E53CD7">
        <w:t xml:space="preserve"> budynku</w:t>
      </w:r>
      <w:r>
        <w:t xml:space="preserve">. </w:t>
      </w:r>
      <w:r w:rsidR="00D44F83" w:rsidRPr="00D44F83">
        <w:t>U</w:t>
      </w:r>
      <w:r w:rsidRPr="00D44F83">
        <w:t>stalono zasilanie</w:t>
      </w:r>
      <w:r>
        <w:t xml:space="preserve"> z rozdzielnicy  </w:t>
      </w:r>
      <w:r w:rsidR="001820E8">
        <w:t xml:space="preserve">elektrycznej </w:t>
      </w:r>
      <w:r w:rsidR="00496955">
        <w:t xml:space="preserve">RK RG1 </w:t>
      </w:r>
      <w:r w:rsidR="001820E8">
        <w:t>na parterze budynku</w:t>
      </w:r>
      <w:r>
        <w:t xml:space="preserve">. </w:t>
      </w:r>
    </w:p>
    <w:p w14:paraId="673273EF" w14:textId="77777777" w:rsidR="008E08E5" w:rsidRDefault="008E08E5">
      <w:pPr>
        <w:ind w:left="0" w:firstLine="283"/>
      </w:pPr>
    </w:p>
    <w:p w14:paraId="4C937449" w14:textId="3DD6497E" w:rsidR="00A462AC" w:rsidRDefault="00000000">
      <w:pPr>
        <w:ind w:left="0" w:firstLine="283"/>
      </w:pPr>
      <w:r>
        <w:t>Należy zaprojektować i wykonać sterowanie załączaniem / wyłączaniem agregat</w:t>
      </w:r>
      <w:r w:rsidR="00496955">
        <w:t>ów</w:t>
      </w:r>
      <w:r>
        <w:t xml:space="preserve"> </w:t>
      </w:r>
      <w:r w:rsidR="001820E8">
        <w:t>przy pomocy pilot</w:t>
      </w:r>
      <w:r w:rsidR="00496955">
        <w:t>ów</w:t>
      </w:r>
      <w:r w:rsidR="001820E8">
        <w:t>.</w:t>
      </w:r>
    </w:p>
    <w:p w14:paraId="027B78BA" w14:textId="7BAD5E60" w:rsidR="00A462AC" w:rsidRDefault="00A462AC">
      <w:pPr>
        <w:spacing w:after="136" w:line="259" w:lineRule="auto"/>
        <w:ind w:left="283" w:firstLine="0"/>
        <w:jc w:val="left"/>
      </w:pPr>
    </w:p>
    <w:p w14:paraId="55D3378F" w14:textId="77777777" w:rsidR="00A462AC" w:rsidRDefault="00000000">
      <w:pPr>
        <w:pStyle w:val="Nagwek2"/>
        <w:ind w:left="278"/>
      </w:pPr>
      <w:r>
        <w:t xml:space="preserve">3.4 STANDARDY </w:t>
      </w:r>
    </w:p>
    <w:p w14:paraId="504E6C8C" w14:textId="77777777" w:rsidR="00093058" w:rsidRDefault="00093058" w:rsidP="001820E8">
      <w:pPr>
        <w:ind w:left="0" w:firstLine="283"/>
      </w:pPr>
    </w:p>
    <w:p w14:paraId="694C600A" w14:textId="65D5A601" w:rsidR="00A462AC" w:rsidRDefault="00000000" w:rsidP="00093058">
      <w:pPr>
        <w:ind w:left="0" w:firstLine="0"/>
      </w:pPr>
      <w:r>
        <w:t xml:space="preserve">Zamawiający wymaga przyjęcia rozwiązań technicznych opartych na nowoczesnych, wysokiej jakości technologiach, materiałach i urządzeniach. Jakiekolwiek odniesienie PFU do rozwiązań projektowych i wykonawczych, w tym do nazw producentów materiałów i urządzeń nie jest obowiązujące dla Wykonawcy,  a jedynie przykładowe i ma na celu wskazanie standardów realizacji. Wykonawca może zastosować urządzenia i materiały równoważne do referencyjnych, jednak nie gorsze niż te, których parametry opisują zapisy niniejszego PFU. Przy czym Wykonawca zobowiązany jest zapewnić prawidłowe działanie poszczególnych systemów technicznych oraz osiągnięcie założeń funkcjonalnych instalacji.  </w:t>
      </w:r>
    </w:p>
    <w:p w14:paraId="6C454205" w14:textId="2D612EDA" w:rsidR="005C53D8" w:rsidRDefault="00000000">
      <w:pPr>
        <w:spacing w:after="33"/>
        <w:ind w:left="278" w:right="1119"/>
      </w:pPr>
      <w:r>
        <w:t>W celu określenia standardów jakościowych niżej podano marki referencyjne głównych</w:t>
      </w:r>
      <w:r w:rsidR="00FC45B0">
        <w:t xml:space="preserve"> </w:t>
      </w:r>
      <w:r>
        <w:t xml:space="preserve">wyrobów: </w:t>
      </w:r>
    </w:p>
    <w:p w14:paraId="40E9C28D" w14:textId="03637E57" w:rsidR="00A462AC" w:rsidRDefault="00000000" w:rsidP="005C53D8">
      <w:pPr>
        <w:spacing w:after="33"/>
        <w:ind w:left="278" w:right="1119"/>
      </w:pPr>
      <w:r>
        <w:t xml:space="preserve">a) </w:t>
      </w:r>
      <w:r>
        <w:tab/>
        <w:t xml:space="preserve">agregat chłodniczy skraplający: </w:t>
      </w:r>
      <w:r w:rsidR="00496955">
        <w:t xml:space="preserve">np. </w:t>
      </w:r>
      <w:r>
        <w:t xml:space="preserve">Fujitsu, </w:t>
      </w:r>
    </w:p>
    <w:p w14:paraId="62D972BD" w14:textId="18AA6E2E" w:rsidR="00A462AC" w:rsidRDefault="00000000">
      <w:pPr>
        <w:numPr>
          <w:ilvl w:val="0"/>
          <w:numId w:val="3"/>
        </w:numPr>
        <w:spacing w:after="33"/>
        <w:ind w:hanging="425"/>
      </w:pPr>
      <w:r>
        <w:t>izolacja zimnochronna:</w:t>
      </w:r>
      <w:r w:rsidR="00496955">
        <w:t xml:space="preserve"> np. </w:t>
      </w:r>
      <w:r>
        <w:t xml:space="preserve">Armaflex, K-Flex, Kaimanflex, </w:t>
      </w:r>
    </w:p>
    <w:p w14:paraId="4B139C7E" w14:textId="3BBF0BB6" w:rsidR="00A462AC" w:rsidRDefault="00000000">
      <w:pPr>
        <w:numPr>
          <w:ilvl w:val="0"/>
          <w:numId w:val="3"/>
        </w:numPr>
        <w:ind w:hanging="425"/>
      </w:pPr>
      <w:r>
        <w:t xml:space="preserve">system mocowania: </w:t>
      </w:r>
      <w:r w:rsidR="00496955">
        <w:t xml:space="preserve">np. </w:t>
      </w:r>
      <w:r>
        <w:t xml:space="preserve">Niczuk, Walraven, Hilti. </w:t>
      </w:r>
    </w:p>
    <w:p w14:paraId="4A6773D3" w14:textId="7DDC2BED" w:rsidR="00A462AC" w:rsidRDefault="00496955">
      <w:pPr>
        <w:spacing w:after="136" w:line="259" w:lineRule="auto"/>
        <w:ind w:left="283" w:firstLine="0"/>
        <w:jc w:val="left"/>
      </w:pPr>
      <w:r>
        <w:t>lub równoważne.</w:t>
      </w:r>
    </w:p>
    <w:p w14:paraId="7DD34EA0" w14:textId="77777777" w:rsidR="00A462AC" w:rsidRDefault="00000000">
      <w:pPr>
        <w:pStyle w:val="Nagwek2"/>
        <w:ind w:left="278"/>
      </w:pPr>
      <w:r>
        <w:t xml:space="preserve">3.5 WYMAGANIA  DOTYCZĄCE  DOKUMENTACJI  PROJEKTOWEJ </w:t>
      </w:r>
    </w:p>
    <w:p w14:paraId="05E2EAD8" w14:textId="77777777" w:rsidR="007F2F62" w:rsidRDefault="007F2F62">
      <w:pPr>
        <w:spacing w:after="33"/>
        <w:ind w:left="278" w:right="1020"/>
      </w:pPr>
    </w:p>
    <w:p w14:paraId="48B5AB5E" w14:textId="6F861510" w:rsidR="008E08E5" w:rsidRDefault="008E08E5">
      <w:pPr>
        <w:spacing w:after="33"/>
        <w:ind w:left="278" w:right="1020"/>
      </w:pPr>
      <w:r>
        <w:t>Osoby które będą wykonywać opracowanie projektowe muszą posiadać uprawnienia projektowe w zakresie:</w:t>
      </w:r>
    </w:p>
    <w:p w14:paraId="10AA21DD" w14:textId="74DB058C" w:rsidR="008E08E5" w:rsidRPr="007F2F62" w:rsidRDefault="008E08E5" w:rsidP="008E08E5">
      <w:pPr>
        <w:spacing w:after="33"/>
        <w:ind w:left="278" w:right="1020"/>
      </w:pPr>
      <w:r w:rsidRPr="007F2F62">
        <w:t xml:space="preserve">- </w:t>
      </w:r>
      <w:r w:rsidRPr="007F2F62">
        <w:t xml:space="preserve">uprawnienia </w:t>
      </w:r>
      <w:r w:rsidRPr="007F2F62">
        <w:t>projektowe</w:t>
      </w:r>
      <w:r w:rsidRPr="007F2F62">
        <w:t xml:space="preserve"> w specjalności instalacyjnej w zakresie sieci, instalacji i urządzeń cieplnych, wentylacyjnych, gazowych, wodociągowych i kanalizacyjnych bez ograniczeń lub </w:t>
      </w:r>
      <w:r w:rsidRPr="007F2F62">
        <w:lastRenderedPageBreak/>
        <w:t>odpowiadające im uprawnienia budowlane wydane na podstawie poprzednio obowiązujących przepisów</w:t>
      </w:r>
      <w:r w:rsidRPr="007F2F62">
        <w:t>,</w:t>
      </w:r>
    </w:p>
    <w:p w14:paraId="2B3262F3" w14:textId="405678A6" w:rsidR="008E08E5" w:rsidRPr="008E08E5" w:rsidRDefault="008E08E5" w:rsidP="008E08E5">
      <w:pPr>
        <w:spacing w:after="33"/>
        <w:ind w:left="278" w:right="1020"/>
      </w:pPr>
      <w:r w:rsidRPr="007F2F62">
        <w:t>- u</w:t>
      </w:r>
      <w:r w:rsidRPr="007F2F62">
        <w:t xml:space="preserve">prawnienia </w:t>
      </w:r>
      <w:r w:rsidRPr="007F2F62">
        <w:t xml:space="preserve">projektowe </w:t>
      </w:r>
      <w:r w:rsidRPr="007F2F62">
        <w:t xml:space="preserve"> w zakresie sieci, instalacji i urządzeń elektrycznych i elektroenergetycznych bez ograniczeń uprawniają do projektowania obiektu budowlanego lub kierowania robotami budowlanymi związanymi z obiektem budowlanym, takim jak: sieci, instalacje i urządzenia elektryczne i elektroenergetyczne, w tym kolejowe, trolejbusowe i tramwajowe sieci trakcyjne, sieci trakcyjne metra, wraz z instalacjami i urządzeniami technicznymi zasilania, w tym kolejowej, trolejbusowej i tramwajowej sieci trakcyjnej, sieci trakcyjne metra oraz elektrycznego ogrzewania rozjazdów</w:t>
      </w:r>
    </w:p>
    <w:p w14:paraId="6C1674C0" w14:textId="69E1D281" w:rsidR="008E08E5" w:rsidRDefault="008E08E5">
      <w:pPr>
        <w:spacing w:after="33"/>
        <w:ind w:left="278" w:right="1020"/>
      </w:pPr>
    </w:p>
    <w:p w14:paraId="43B0F190" w14:textId="1596793C" w:rsidR="005C53D8" w:rsidRPr="0091319D" w:rsidRDefault="00D44F83">
      <w:pPr>
        <w:spacing w:after="33"/>
        <w:ind w:left="278" w:right="1020"/>
      </w:pPr>
      <w:r w:rsidRPr="0091319D">
        <w:t xml:space="preserve">Projekt sporządzony zostanie według następujących wymagań: </w:t>
      </w:r>
    </w:p>
    <w:p w14:paraId="6F22FAB7" w14:textId="5B73EA75" w:rsidR="00A462AC" w:rsidRPr="0091319D" w:rsidRDefault="00000000">
      <w:pPr>
        <w:spacing w:after="33"/>
        <w:ind w:left="278" w:right="1020"/>
      </w:pPr>
      <w:r w:rsidRPr="0091319D">
        <w:t xml:space="preserve">a) </w:t>
      </w:r>
      <w:r w:rsidRPr="0091319D">
        <w:tab/>
        <w:t xml:space="preserve">rzuty w skali 1:50, </w:t>
      </w:r>
    </w:p>
    <w:p w14:paraId="744F37A8" w14:textId="77777777" w:rsidR="0091319D" w:rsidRDefault="00000000">
      <w:pPr>
        <w:numPr>
          <w:ilvl w:val="0"/>
          <w:numId w:val="4"/>
        </w:numPr>
        <w:spacing w:after="33"/>
        <w:ind w:hanging="425"/>
      </w:pPr>
      <w:r w:rsidRPr="0091319D">
        <w:t>opisy techniczne w formacie A4</w:t>
      </w:r>
      <w:r w:rsidR="0091319D">
        <w:t xml:space="preserve"> zawierające:</w:t>
      </w:r>
    </w:p>
    <w:p w14:paraId="5F2B2FC6" w14:textId="77777777" w:rsidR="0091319D" w:rsidRPr="0091319D" w:rsidRDefault="0091319D" w:rsidP="0091319D">
      <w:pPr>
        <w:pStyle w:val="Akapitzlist"/>
        <w:numPr>
          <w:ilvl w:val="0"/>
          <w:numId w:val="20"/>
        </w:numPr>
        <w:spacing w:after="31"/>
        <w:ind w:left="709" w:right="4482" w:firstLine="0"/>
      </w:pPr>
      <w:r w:rsidRPr="0091319D">
        <w:t xml:space="preserve">obliczenia wymaganej mocy chłodniczej, </w:t>
      </w:r>
    </w:p>
    <w:p w14:paraId="16D4AA14" w14:textId="77777777" w:rsidR="0091319D" w:rsidRPr="0091319D" w:rsidRDefault="0091319D" w:rsidP="0091319D">
      <w:pPr>
        <w:pStyle w:val="Akapitzlist"/>
        <w:numPr>
          <w:ilvl w:val="0"/>
          <w:numId w:val="20"/>
        </w:numPr>
        <w:spacing w:after="31"/>
        <w:ind w:left="709" w:right="4482" w:firstLine="0"/>
      </w:pPr>
      <w:r w:rsidRPr="0091319D">
        <w:t xml:space="preserve">obliczenia niezbędnej mocy elektrycznej, </w:t>
      </w:r>
    </w:p>
    <w:p w14:paraId="778D915C" w14:textId="77777777" w:rsidR="0091319D" w:rsidRPr="0091319D" w:rsidRDefault="0091319D" w:rsidP="0091319D">
      <w:pPr>
        <w:pStyle w:val="Akapitzlist"/>
        <w:numPr>
          <w:ilvl w:val="0"/>
          <w:numId w:val="20"/>
        </w:numPr>
        <w:spacing w:after="33"/>
        <w:ind w:left="709" w:firstLine="0"/>
      </w:pPr>
      <w:r w:rsidRPr="0091319D">
        <w:t>krótki opis całej instalacji,</w:t>
      </w:r>
    </w:p>
    <w:p w14:paraId="0D0E7D4C" w14:textId="77777777" w:rsidR="0091319D" w:rsidRPr="0091319D" w:rsidRDefault="0091319D" w:rsidP="0091319D">
      <w:pPr>
        <w:pStyle w:val="Akapitzlist"/>
        <w:numPr>
          <w:ilvl w:val="0"/>
          <w:numId w:val="20"/>
        </w:numPr>
        <w:ind w:left="709" w:firstLine="0"/>
      </w:pPr>
      <w:r w:rsidRPr="0091319D">
        <w:t xml:space="preserve">krótki opis przyjętych rozwiązań materiałowych. </w:t>
      </w:r>
    </w:p>
    <w:p w14:paraId="7FE97E49" w14:textId="2B62ACA7" w:rsidR="0091319D" w:rsidRPr="0091319D" w:rsidRDefault="0091319D" w:rsidP="0091319D">
      <w:pPr>
        <w:pStyle w:val="Akapitzlist"/>
        <w:numPr>
          <w:ilvl w:val="0"/>
          <w:numId w:val="20"/>
        </w:numPr>
        <w:ind w:left="709" w:right="3370" w:firstLine="0"/>
      </w:pPr>
      <w:r w:rsidRPr="0091319D">
        <w:t xml:space="preserve">rzut instalacji chłodniczej i kanalizacyjnej, </w:t>
      </w:r>
    </w:p>
    <w:p w14:paraId="3B9EA0C5" w14:textId="77777777" w:rsidR="0091319D" w:rsidRDefault="0091319D" w:rsidP="0091319D">
      <w:pPr>
        <w:pStyle w:val="Akapitzlist"/>
        <w:numPr>
          <w:ilvl w:val="0"/>
          <w:numId w:val="20"/>
        </w:numPr>
        <w:spacing w:after="33"/>
        <w:ind w:left="709" w:firstLine="0"/>
      </w:pPr>
      <w:r w:rsidRPr="0091319D">
        <w:t xml:space="preserve">schemat instalacji elektrycznej zasilania urządzeń, </w:t>
      </w:r>
    </w:p>
    <w:p w14:paraId="2BF93205" w14:textId="0071AB19" w:rsidR="00A462AC" w:rsidRPr="0091319D" w:rsidRDefault="0091319D" w:rsidP="0091319D">
      <w:pPr>
        <w:pStyle w:val="Akapitzlist"/>
        <w:numPr>
          <w:ilvl w:val="0"/>
          <w:numId w:val="20"/>
        </w:numPr>
        <w:spacing w:after="33"/>
        <w:ind w:left="709" w:firstLine="0"/>
      </w:pPr>
      <w:r w:rsidRPr="0091319D">
        <w:t>plan sytuacyjny z oznaczeniem lokalizacji agregatu chłodniczego i jednostek wewnętrznych</w:t>
      </w:r>
    </w:p>
    <w:p w14:paraId="786D0E87" w14:textId="63988481" w:rsidR="00A462AC" w:rsidRPr="0091319D" w:rsidRDefault="00000000" w:rsidP="0091319D">
      <w:pPr>
        <w:numPr>
          <w:ilvl w:val="0"/>
          <w:numId w:val="4"/>
        </w:numPr>
        <w:spacing w:after="33"/>
        <w:ind w:hanging="425"/>
      </w:pPr>
      <w:r w:rsidRPr="0091319D">
        <w:t xml:space="preserve">projekt wykonawczy = </w:t>
      </w:r>
      <w:r w:rsidR="005C53D8" w:rsidRPr="0091319D">
        <w:t>3</w:t>
      </w:r>
      <w:r w:rsidRPr="0091319D">
        <w:t xml:space="preserve"> egzemplarz</w:t>
      </w:r>
    </w:p>
    <w:p w14:paraId="68D50490" w14:textId="6DE37A5C" w:rsidR="00A462AC" w:rsidRPr="0091319D" w:rsidRDefault="00000000">
      <w:pPr>
        <w:numPr>
          <w:ilvl w:val="0"/>
          <w:numId w:val="4"/>
        </w:numPr>
        <w:spacing w:after="36"/>
        <w:ind w:hanging="425"/>
      </w:pPr>
      <w:r w:rsidRPr="0091319D">
        <w:t xml:space="preserve">wersja elektroniczna edytowalna w formacie *.dwg oraz .doc/.docx = </w:t>
      </w:r>
      <w:r w:rsidR="005C53D8" w:rsidRPr="0091319D">
        <w:t>1</w:t>
      </w:r>
      <w:r w:rsidRPr="0091319D">
        <w:t xml:space="preserve"> egzemplarz </w:t>
      </w:r>
    </w:p>
    <w:p w14:paraId="4F1D030B" w14:textId="77777777" w:rsidR="00A462AC" w:rsidRPr="0091319D" w:rsidRDefault="00000000">
      <w:pPr>
        <w:numPr>
          <w:ilvl w:val="0"/>
          <w:numId w:val="4"/>
        </w:numPr>
        <w:spacing w:after="33"/>
        <w:ind w:hanging="425"/>
      </w:pPr>
      <w:r w:rsidRPr="0091319D">
        <w:t xml:space="preserve">wersja elektroniczna nieedytowalna w formacie *.pdf = 1 egzemplarz </w:t>
      </w:r>
    </w:p>
    <w:p w14:paraId="229EA877" w14:textId="07D5CE29" w:rsidR="00A462AC" w:rsidRDefault="0091319D" w:rsidP="0091319D">
      <w:pPr>
        <w:ind w:left="268" w:firstLine="0"/>
      </w:pPr>
      <w:r>
        <w:t>C</w:t>
      </w:r>
      <w:r w:rsidRPr="0091319D">
        <w:t xml:space="preserve">ałość dokumentacji w formie elektronicznej, przekazana na płycie CD/DVD do archiwizacji danych. </w:t>
      </w:r>
    </w:p>
    <w:p w14:paraId="69D65BFE" w14:textId="77777777" w:rsidR="007F2F62" w:rsidRDefault="007F2F62" w:rsidP="0091319D">
      <w:pPr>
        <w:ind w:left="268" w:firstLine="0"/>
      </w:pPr>
    </w:p>
    <w:tbl>
      <w:tblPr>
        <w:tblStyle w:val="TableGrid"/>
        <w:tblW w:w="9415" w:type="dxa"/>
        <w:tblInd w:w="-29" w:type="dxa"/>
        <w:tblCellMar>
          <w:top w:w="32" w:type="dxa"/>
          <w:right w:w="115" w:type="dxa"/>
        </w:tblCellMar>
        <w:tblLook w:val="04A0" w:firstRow="1" w:lastRow="0" w:firstColumn="1" w:lastColumn="0" w:noHBand="0" w:noVBand="1"/>
      </w:tblPr>
      <w:tblGrid>
        <w:gridCol w:w="737"/>
        <w:gridCol w:w="8678"/>
      </w:tblGrid>
      <w:tr w:rsidR="00A462AC" w14:paraId="5212B264" w14:textId="77777777">
        <w:trPr>
          <w:trHeight w:val="252"/>
        </w:trPr>
        <w:tc>
          <w:tcPr>
            <w:tcW w:w="737" w:type="dxa"/>
            <w:tcBorders>
              <w:top w:val="nil"/>
              <w:left w:val="nil"/>
              <w:bottom w:val="nil"/>
              <w:right w:val="nil"/>
            </w:tcBorders>
            <w:shd w:val="clear" w:color="auto" w:fill="F2DBDB"/>
          </w:tcPr>
          <w:p w14:paraId="3BB18F0F" w14:textId="77777777" w:rsidR="00A462AC" w:rsidRDefault="00000000">
            <w:pPr>
              <w:spacing w:after="0" w:line="259" w:lineRule="auto"/>
              <w:ind w:left="153" w:firstLine="0"/>
              <w:jc w:val="center"/>
            </w:pPr>
            <w:r>
              <w:rPr>
                <w:b/>
              </w:rPr>
              <w:t xml:space="preserve">4. </w:t>
            </w:r>
          </w:p>
        </w:tc>
        <w:tc>
          <w:tcPr>
            <w:tcW w:w="8678" w:type="dxa"/>
            <w:tcBorders>
              <w:top w:val="nil"/>
              <w:left w:val="nil"/>
              <w:bottom w:val="nil"/>
              <w:right w:val="nil"/>
            </w:tcBorders>
            <w:shd w:val="clear" w:color="auto" w:fill="F2DBDB"/>
          </w:tcPr>
          <w:p w14:paraId="25CA0446" w14:textId="77777777" w:rsidR="00A462AC" w:rsidRDefault="00000000">
            <w:pPr>
              <w:spacing w:after="0" w:line="259" w:lineRule="auto"/>
              <w:ind w:left="0" w:firstLine="0"/>
              <w:jc w:val="left"/>
            </w:pPr>
            <w:r>
              <w:rPr>
                <w:b/>
              </w:rPr>
              <w:t xml:space="preserve">WYTYCZNE  INWESTORSKIE  I  UWARUNKOWANIA  ZWIĄZANE  Z  REALIZACJĄ  ZAMÓWIENIA </w:t>
            </w:r>
          </w:p>
        </w:tc>
      </w:tr>
    </w:tbl>
    <w:p w14:paraId="5015622A" w14:textId="77777777" w:rsidR="007F2F62" w:rsidRDefault="007F2F62">
      <w:pPr>
        <w:ind w:left="0" w:firstLine="283"/>
      </w:pPr>
    </w:p>
    <w:p w14:paraId="325292AD" w14:textId="5F941C7A" w:rsidR="00A462AC" w:rsidRDefault="00000000" w:rsidP="007F2F62">
      <w:pPr>
        <w:ind w:left="0" w:firstLine="0"/>
      </w:pPr>
      <w:r>
        <w:t>Wykonawca opracuje harmonogram realizacji przedmiotu zamówienia z uwzględnieniem takiej organizacji  prowadzenia prac, aby budynek działał w sposób ciągły, w pełnym zakresie realizowanych funkcji</w:t>
      </w:r>
      <w:r>
        <w:rPr>
          <w:rFonts w:ascii="Times New Roman" w:eastAsia="Times New Roman" w:hAnsi="Times New Roman" w:cs="Times New Roman"/>
        </w:rPr>
        <w:t>.</w:t>
      </w:r>
      <w:r>
        <w:t xml:space="preserve"> </w:t>
      </w:r>
    </w:p>
    <w:p w14:paraId="1BFDB687" w14:textId="2890FB0E" w:rsidR="00A462AC" w:rsidRDefault="00000000" w:rsidP="00880D23">
      <w:pPr>
        <w:spacing w:after="0" w:line="259" w:lineRule="auto"/>
        <w:ind w:left="283" w:firstLine="0"/>
        <w:jc w:val="left"/>
      </w:pPr>
      <w:r>
        <w:t xml:space="preserve">  </w:t>
      </w:r>
    </w:p>
    <w:tbl>
      <w:tblPr>
        <w:tblStyle w:val="TableGrid"/>
        <w:tblW w:w="9415" w:type="dxa"/>
        <w:tblInd w:w="-29" w:type="dxa"/>
        <w:tblCellMar>
          <w:top w:w="32" w:type="dxa"/>
          <w:right w:w="111" w:type="dxa"/>
        </w:tblCellMar>
        <w:tblLook w:val="04A0" w:firstRow="1" w:lastRow="0" w:firstColumn="1" w:lastColumn="0" w:noHBand="0" w:noVBand="1"/>
      </w:tblPr>
      <w:tblGrid>
        <w:gridCol w:w="737"/>
        <w:gridCol w:w="8678"/>
      </w:tblGrid>
      <w:tr w:rsidR="00A462AC" w14:paraId="3960E2AC" w14:textId="77777777">
        <w:trPr>
          <w:trHeight w:val="254"/>
        </w:trPr>
        <w:tc>
          <w:tcPr>
            <w:tcW w:w="737" w:type="dxa"/>
            <w:tcBorders>
              <w:top w:val="nil"/>
              <w:left w:val="nil"/>
              <w:bottom w:val="nil"/>
              <w:right w:val="nil"/>
            </w:tcBorders>
            <w:shd w:val="clear" w:color="auto" w:fill="F2DBDB"/>
          </w:tcPr>
          <w:p w14:paraId="6F500AF1" w14:textId="77777777" w:rsidR="00A462AC" w:rsidRDefault="00000000">
            <w:pPr>
              <w:spacing w:after="0" w:line="259" w:lineRule="auto"/>
              <w:ind w:left="150" w:firstLine="0"/>
              <w:jc w:val="center"/>
            </w:pPr>
            <w:r>
              <w:rPr>
                <w:b/>
              </w:rPr>
              <w:t xml:space="preserve">5. </w:t>
            </w:r>
          </w:p>
        </w:tc>
        <w:tc>
          <w:tcPr>
            <w:tcW w:w="8678" w:type="dxa"/>
            <w:tcBorders>
              <w:top w:val="nil"/>
              <w:left w:val="nil"/>
              <w:bottom w:val="nil"/>
              <w:right w:val="nil"/>
            </w:tcBorders>
            <w:shd w:val="clear" w:color="auto" w:fill="F2DBDB"/>
          </w:tcPr>
          <w:p w14:paraId="6CC0BEB4" w14:textId="77777777" w:rsidR="00A462AC" w:rsidRDefault="00000000">
            <w:pPr>
              <w:spacing w:after="0" w:line="259" w:lineRule="auto"/>
              <w:ind w:left="0" w:firstLine="0"/>
              <w:jc w:val="left"/>
            </w:pPr>
            <w:r>
              <w:rPr>
                <w:b/>
              </w:rPr>
              <w:t xml:space="preserve">WARUNKI  WYKONANIA  I  ODBIORU  ROBÓT </w:t>
            </w:r>
          </w:p>
        </w:tc>
      </w:tr>
      <w:tr w:rsidR="00A462AC" w14:paraId="7C3E7530" w14:textId="77777777">
        <w:trPr>
          <w:trHeight w:val="372"/>
        </w:trPr>
        <w:tc>
          <w:tcPr>
            <w:tcW w:w="737" w:type="dxa"/>
            <w:tcBorders>
              <w:top w:val="nil"/>
              <w:left w:val="nil"/>
              <w:bottom w:val="nil"/>
              <w:right w:val="nil"/>
            </w:tcBorders>
          </w:tcPr>
          <w:p w14:paraId="54E4ADE2" w14:textId="77777777" w:rsidR="00A462AC" w:rsidRDefault="00000000">
            <w:pPr>
              <w:spacing w:after="0" w:line="259" w:lineRule="auto"/>
              <w:ind w:left="49" w:firstLine="0"/>
              <w:jc w:val="center"/>
            </w:pPr>
            <w:r>
              <w:t xml:space="preserve"> </w:t>
            </w:r>
          </w:p>
        </w:tc>
        <w:tc>
          <w:tcPr>
            <w:tcW w:w="8678" w:type="dxa"/>
            <w:tcBorders>
              <w:top w:val="nil"/>
              <w:left w:val="nil"/>
              <w:bottom w:val="nil"/>
              <w:right w:val="nil"/>
            </w:tcBorders>
          </w:tcPr>
          <w:p w14:paraId="63EFA94A" w14:textId="77777777" w:rsidR="00A462AC" w:rsidRDefault="00A462AC">
            <w:pPr>
              <w:spacing w:after="160" w:line="259" w:lineRule="auto"/>
              <w:ind w:left="0" w:firstLine="0"/>
              <w:jc w:val="left"/>
            </w:pPr>
          </w:p>
        </w:tc>
      </w:tr>
      <w:tr w:rsidR="00A462AC" w14:paraId="3311C51F" w14:textId="77777777">
        <w:trPr>
          <w:trHeight w:val="252"/>
        </w:trPr>
        <w:tc>
          <w:tcPr>
            <w:tcW w:w="737" w:type="dxa"/>
            <w:tcBorders>
              <w:top w:val="nil"/>
              <w:left w:val="nil"/>
              <w:bottom w:val="nil"/>
              <w:right w:val="nil"/>
            </w:tcBorders>
            <w:shd w:val="clear" w:color="auto" w:fill="97FFFF"/>
          </w:tcPr>
          <w:p w14:paraId="0322B591" w14:textId="77777777" w:rsidR="00A462AC" w:rsidRDefault="00000000">
            <w:pPr>
              <w:spacing w:after="0" w:line="259" w:lineRule="auto"/>
              <w:ind w:left="312" w:firstLine="0"/>
              <w:jc w:val="left"/>
            </w:pPr>
            <w:r>
              <w:rPr>
                <w:b/>
              </w:rPr>
              <w:t xml:space="preserve">5.1 </w:t>
            </w:r>
          </w:p>
        </w:tc>
        <w:tc>
          <w:tcPr>
            <w:tcW w:w="8678" w:type="dxa"/>
            <w:tcBorders>
              <w:top w:val="nil"/>
              <w:left w:val="nil"/>
              <w:bottom w:val="nil"/>
              <w:right w:val="nil"/>
            </w:tcBorders>
            <w:shd w:val="clear" w:color="auto" w:fill="97FFFF"/>
          </w:tcPr>
          <w:p w14:paraId="659C2A5B" w14:textId="77777777" w:rsidR="00A462AC" w:rsidRDefault="00000000">
            <w:pPr>
              <w:spacing w:after="0" w:line="259" w:lineRule="auto"/>
              <w:ind w:left="0" w:firstLine="0"/>
              <w:jc w:val="left"/>
            </w:pPr>
            <w:r>
              <w:rPr>
                <w:b/>
              </w:rPr>
              <w:t xml:space="preserve">WYMOGI  OGÓLNE </w:t>
            </w:r>
          </w:p>
        </w:tc>
      </w:tr>
    </w:tbl>
    <w:p w14:paraId="4B0BE3A3" w14:textId="77777777" w:rsidR="003361F8" w:rsidRDefault="003361F8" w:rsidP="004609C5">
      <w:pPr>
        <w:ind w:left="0" w:firstLine="283"/>
      </w:pPr>
    </w:p>
    <w:p w14:paraId="6E6A606B" w14:textId="0B8366D0" w:rsidR="004609C5" w:rsidRPr="004609C5" w:rsidRDefault="00000000" w:rsidP="004609C5">
      <w:pPr>
        <w:ind w:left="0" w:firstLine="283"/>
      </w:pPr>
      <w:r w:rsidRPr="004609C5">
        <w:t>Wykonawca jest odpowiedzialny za prowadzenie robót zgodnie z umową</w:t>
      </w:r>
      <w:r w:rsidR="004609C5" w:rsidRPr="004609C5">
        <w:t xml:space="preserve">, dokumentacją projektową </w:t>
      </w:r>
      <w:r w:rsidRPr="004609C5">
        <w:t xml:space="preserve">oraz </w:t>
      </w:r>
    </w:p>
    <w:p w14:paraId="38940AAF" w14:textId="0F1C53AE" w:rsidR="00A462AC" w:rsidRDefault="00000000" w:rsidP="004609C5">
      <w:pPr>
        <w:ind w:left="0" w:firstLine="283"/>
      </w:pPr>
      <w:r w:rsidRPr="004609C5">
        <w:t>za jakość zastosowanych materiałów i wykonywanych robót w zakresie:</w:t>
      </w:r>
      <w:r>
        <w:t xml:space="preserve">  </w:t>
      </w:r>
    </w:p>
    <w:p w14:paraId="7009B458" w14:textId="14103B4E" w:rsidR="00A462AC" w:rsidRDefault="00000000" w:rsidP="00DD17E4">
      <w:pPr>
        <w:numPr>
          <w:ilvl w:val="0"/>
          <w:numId w:val="8"/>
        </w:numPr>
        <w:ind w:hanging="425"/>
      </w:pPr>
      <w:r>
        <w:t xml:space="preserve">zgodności realizowanych robót budowlano-montażowych ze sporządzoną przez </w:t>
      </w:r>
      <w:r w:rsidR="00705235">
        <w:t>siebie</w:t>
      </w:r>
      <w:r>
        <w:t xml:space="preserve"> na podstawie niniejszego PFU kompleksową dokumentacją projektową, </w:t>
      </w:r>
    </w:p>
    <w:p w14:paraId="438415CE" w14:textId="77777777" w:rsidR="00A462AC" w:rsidRDefault="00000000">
      <w:pPr>
        <w:numPr>
          <w:ilvl w:val="0"/>
          <w:numId w:val="8"/>
        </w:numPr>
        <w:spacing w:after="33"/>
        <w:ind w:hanging="425"/>
      </w:pPr>
      <w:r>
        <w:t xml:space="preserve">warunków przeciwpożarowych oraz bezpieczeństwa i higieny pracy,  </w:t>
      </w:r>
    </w:p>
    <w:p w14:paraId="3D45504F" w14:textId="77777777" w:rsidR="00A462AC" w:rsidRDefault="00000000">
      <w:pPr>
        <w:numPr>
          <w:ilvl w:val="0"/>
          <w:numId w:val="8"/>
        </w:numPr>
        <w:spacing w:after="35"/>
        <w:ind w:hanging="425"/>
      </w:pPr>
      <w:r>
        <w:t xml:space="preserve">prawidłowej, zgodnej ze sztuką organizacji robót budowlanych,  </w:t>
      </w:r>
    </w:p>
    <w:p w14:paraId="2726C3B0" w14:textId="77777777" w:rsidR="00A462AC" w:rsidRPr="003361F8" w:rsidRDefault="00000000">
      <w:pPr>
        <w:numPr>
          <w:ilvl w:val="0"/>
          <w:numId w:val="8"/>
        </w:numPr>
        <w:spacing w:after="33"/>
        <w:ind w:hanging="425"/>
      </w:pPr>
      <w:r w:rsidRPr="003361F8">
        <w:t xml:space="preserve">ochrony środowiska,  </w:t>
      </w:r>
    </w:p>
    <w:p w14:paraId="1FEAFAA3" w14:textId="242FDCA9" w:rsidR="00A462AC" w:rsidRDefault="00000000" w:rsidP="00496955">
      <w:pPr>
        <w:numPr>
          <w:ilvl w:val="0"/>
          <w:numId w:val="8"/>
        </w:numPr>
        <w:ind w:hanging="425"/>
      </w:pPr>
      <w:r>
        <w:t xml:space="preserve">warunków bezpieczeństwa ruchu drogowego i pieszego w sąsiedztwie realizacji prac budowlanych i w samym budynku.  </w:t>
      </w:r>
    </w:p>
    <w:p w14:paraId="149DF6D1" w14:textId="77777777" w:rsidR="00A462AC" w:rsidRDefault="00000000">
      <w:pPr>
        <w:ind w:left="0" w:firstLine="283"/>
      </w:pPr>
      <w:r>
        <w:t xml:space="preserve">Koszt zabezpieczenia obszaru prowadzonych prac, transportu materiałów, zużycia mediów nie podlega odrębnej zapłacie i przyjmuje się, że jest włączony w cenę umowną Oferenta / Wykonawcy.  </w:t>
      </w:r>
    </w:p>
    <w:p w14:paraId="30751099" w14:textId="77777777" w:rsidR="003361F8" w:rsidRDefault="00000000">
      <w:pPr>
        <w:ind w:left="0" w:firstLine="283"/>
      </w:pPr>
      <w:r w:rsidRPr="003361F8">
        <w:t>Wprowadza się zasadę, iż Wykonawca robót jest w pełni odpowiedzialny za stan placu budowy,</w:t>
      </w:r>
      <w:r>
        <w:t xml:space="preserve"> wykonywane roboty, za wszelkie szkody i straty, które spowodował w czasie prac przy realizacji zadania, od dnia przejęcia frontu robót, aż do dnia odbioru końcowego obiektu przez Zamawiającego.</w:t>
      </w:r>
    </w:p>
    <w:p w14:paraId="0B125ADD" w14:textId="4985E37D" w:rsidR="00A462AC" w:rsidRDefault="00000000">
      <w:pPr>
        <w:ind w:left="0" w:firstLine="283"/>
      </w:pPr>
      <w:r>
        <w:t xml:space="preserve">  </w:t>
      </w:r>
    </w:p>
    <w:p w14:paraId="5620FE99" w14:textId="30B55BF2" w:rsidR="003361F8" w:rsidRDefault="003361F8" w:rsidP="003361F8">
      <w:pPr>
        <w:spacing w:after="137" w:line="259" w:lineRule="auto"/>
        <w:ind w:left="0" w:firstLine="0"/>
        <w:jc w:val="left"/>
      </w:pPr>
      <w:r w:rsidRPr="003361F8">
        <w:rPr>
          <w:b/>
          <w:bCs/>
          <w:highlight w:val="cyan"/>
        </w:rPr>
        <w:t>5.2</w:t>
      </w:r>
      <w:r w:rsidRPr="003361F8">
        <w:rPr>
          <w:b/>
          <w:bCs/>
          <w:highlight w:val="cyan"/>
        </w:rPr>
        <w:t>.</w:t>
      </w:r>
      <w:r>
        <w:rPr>
          <w:b/>
          <w:bCs/>
          <w:highlight w:val="cyan"/>
        </w:rPr>
        <w:t xml:space="preserve"> </w:t>
      </w:r>
      <w:r w:rsidRPr="003361F8">
        <w:rPr>
          <w:b/>
          <w:bCs/>
          <w:highlight w:val="cyan"/>
        </w:rPr>
        <w:t>OSOBY ODPOWIEDZIALNE ZA KIEROWANIE ROBOTAMI MUSZĄ POSIADAĆ</w:t>
      </w:r>
      <w:r w:rsidRPr="003361F8">
        <w:rPr>
          <w:highlight w:val="cyan"/>
        </w:rPr>
        <w:t>:</w:t>
      </w:r>
    </w:p>
    <w:p w14:paraId="4AD405A1" w14:textId="77777777" w:rsidR="003361F8" w:rsidRDefault="003361F8" w:rsidP="003361F8">
      <w:pPr>
        <w:spacing w:after="137" w:line="259" w:lineRule="auto"/>
        <w:ind w:left="283" w:firstLine="0"/>
        <w:jc w:val="left"/>
      </w:pPr>
      <w:r>
        <w:lastRenderedPageBreak/>
        <w:t xml:space="preserve">Uprawnienia sanitarne:  </w:t>
      </w:r>
    </w:p>
    <w:p w14:paraId="7734CE0A" w14:textId="418BDA3E" w:rsidR="003361F8" w:rsidRDefault="003361F8" w:rsidP="003361F8">
      <w:pPr>
        <w:spacing w:after="137" w:line="259" w:lineRule="auto"/>
        <w:ind w:left="283" w:firstLine="0"/>
      </w:pPr>
      <w:r>
        <w:t>uprawnienia budowlane do kierowania robotami budowlanymi w specjalności instalacyjnej w zakresie sieci, instalacji i urządzeń cieplnych, wentylacyjnych, gazowych, wodociągowych i kanalizacyjnych bez ograniczeń lub odpowiadające im uprawnienia budowlane wydane na podstawie poprzednio obowiązujących przepisów,</w:t>
      </w:r>
    </w:p>
    <w:p w14:paraId="3FD1499F" w14:textId="77777777" w:rsidR="003361F8" w:rsidRDefault="003361F8" w:rsidP="003361F8">
      <w:pPr>
        <w:spacing w:after="137" w:line="259" w:lineRule="auto"/>
        <w:ind w:left="283" w:firstLine="0"/>
        <w:jc w:val="left"/>
      </w:pPr>
      <w:r>
        <w:t xml:space="preserve">Uprawnienia elektryczne:  </w:t>
      </w:r>
    </w:p>
    <w:p w14:paraId="5B02397E" w14:textId="77777777" w:rsidR="003361F8" w:rsidRDefault="003361F8" w:rsidP="003361F8">
      <w:pPr>
        <w:spacing w:after="137" w:line="259" w:lineRule="auto"/>
        <w:ind w:left="283" w:firstLine="0"/>
        <w:jc w:val="left"/>
      </w:pPr>
      <w:r>
        <w:t xml:space="preserve">uprawnienia budowlane w specjalności instalacyjnej w zakresie sieci, instalacji </w:t>
      </w:r>
    </w:p>
    <w:p w14:paraId="7F6483B7" w14:textId="77777777" w:rsidR="003361F8" w:rsidRDefault="003361F8" w:rsidP="003361F8">
      <w:pPr>
        <w:spacing w:after="137" w:line="259" w:lineRule="auto"/>
        <w:ind w:left="283" w:firstLine="0"/>
      </w:pPr>
      <w:r>
        <w:t xml:space="preserve">i urządzeń elektrycznych i elektroenergetycznych bez ograniczeń uprawniają do kierowania robotami budowlanymi związanymi z obiektem budowlanym, takim jak: sieci, instalacje i urządzenia elektryczne i elektroenergetyczne, w tym kolejowe, trolejbusowe i tramwajowe sieci trakcyjne, sieci trakcyjne metra, wraz z instalacjami </w:t>
      </w:r>
    </w:p>
    <w:p w14:paraId="5A3486D5" w14:textId="2394B047" w:rsidR="00A462AC" w:rsidRDefault="003361F8" w:rsidP="003361F8">
      <w:pPr>
        <w:spacing w:after="137" w:line="259" w:lineRule="auto"/>
        <w:ind w:left="283" w:firstLine="0"/>
        <w:jc w:val="left"/>
      </w:pPr>
      <w:r>
        <w:t>i urządzeniami technicznymi zasilania, w tym kolejowej, trolejbusowej i tramwajowej sieci trakcyjnej, sieci trakcyjne metra oraz elektrycznego ogrzewania rozjazdów</w:t>
      </w:r>
      <w:r>
        <w:t>.</w:t>
      </w:r>
    </w:p>
    <w:p w14:paraId="72548F44" w14:textId="77777777" w:rsidR="003361F8" w:rsidRDefault="003361F8" w:rsidP="003361F8">
      <w:pPr>
        <w:spacing w:after="137" w:line="259" w:lineRule="auto"/>
        <w:ind w:left="283" w:firstLine="0"/>
        <w:jc w:val="left"/>
      </w:pPr>
    </w:p>
    <w:p w14:paraId="2C257C36" w14:textId="4CF71B64" w:rsidR="00A462AC" w:rsidRDefault="00000000">
      <w:pPr>
        <w:pStyle w:val="Nagwek2"/>
        <w:ind w:left="278"/>
      </w:pPr>
      <w:r>
        <w:t>5.</w:t>
      </w:r>
      <w:r w:rsidR="003361F8">
        <w:t>3</w:t>
      </w:r>
      <w:r>
        <w:t xml:space="preserve"> BEZPIECZEŃSTWO  I  HIGIENA  PRACY </w:t>
      </w:r>
    </w:p>
    <w:p w14:paraId="351AED7F" w14:textId="77777777" w:rsidR="00A462AC" w:rsidRDefault="00000000">
      <w:pPr>
        <w:spacing w:after="0" w:line="259" w:lineRule="auto"/>
        <w:ind w:left="283" w:firstLine="0"/>
        <w:jc w:val="left"/>
      </w:pPr>
      <w:r>
        <w:t xml:space="preserve"> </w:t>
      </w:r>
    </w:p>
    <w:p w14:paraId="6515FEB8" w14:textId="77777777" w:rsidR="00A462AC" w:rsidRDefault="00000000">
      <w:pPr>
        <w:ind w:left="0" w:firstLine="283"/>
      </w:pPr>
      <w:r>
        <w:t xml:space="preserve">Podczas realizacji robót Wykonawca będzie przestrzegać przepisów dotyczących bezpieczeństwa i higieny pracy. W szczególności Wykonawca ma obowiązek zadbać, aby personel nie wykonywał pracy w warunkach niebezpiecznych, szkodliwych dla zdrowia oraz niespełniających odpowiednich wymagań sanitarnych. Wykonawca zapewni odpowiednią odzież dla ochrony życia i zdrowia osób zatrudnionych na budowie i będzie utrzymywał wszystkie urządzenia zabezpieczające, socjalne oraz sprzęt. Uznaje się, że wszystkie koszty związane z wypełnieniem wymagań określonych powyżej nie podlegają odrębnej zapłacie i są uwzględnione w cenie umownej. </w:t>
      </w:r>
    </w:p>
    <w:p w14:paraId="16EADB41" w14:textId="1FA6512A" w:rsidR="00A462AC" w:rsidRDefault="00000000" w:rsidP="0049416E">
      <w:pPr>
        <w:ind w:left="0" w:firstLine="283"/>
      </w:pPr>
      <w:r>
        <w:t xml:space="preserve">Wykonawca jest zobowiązany do używania jedynie takiego sprzętu, który nie spowoduje niekorzystnego wpływu na właściwości wykonywanych robót montażowych, jak i przy wykonywaniu czynności pomocniczych oraz w czasie transportu, załadunku i wyładunku materiałów, urządzeń, itp. Sprzęt powinien być stale utrzymywany w dobrym stanie technicznym. Zamawiający wymaga stosowania właściwej odzieży ochronnej oraz właściwych środków, sprzętu i wyposażenia w zakresie ochrony osobistej (indywidualnej). </w:t>
      </w:r>
    </w:p>
    <w:p w14:paraId="4AE9F7C6" w14:textId="77777777" w:rsidR="00A462AC" w:rsidRDefault="00000000">
      <w:pPr>
        <w:spacing w:after="138" w:line="259" w:lineRule="auto"/>
        <w:ind w:left="283" w:firstLine="0"/>
        <w:jc w:val="left"/>
      </w:pPr>
      <w:r>
        <w:t xml:space="preserve"> </w:t>
      </w:r>
    </w:p>
    <w:p w14:paraId="0CD33263" w14:textId="1B202F2E" w:rsidR="00A462AC" w:rsidRDefault="00000000">
      <w:pPr>
        <w:pStyle w:val="Nagwek2"/>
        <w:ind w:left="278"/>
      </w:pPr>
      <w:r>
        <w:t>5.</w:t>
      </w:r>
      <w:r w:rsidR="003361F8">
        <w:t>4</w:t>
      </w:r>
      <w:r>
        <w:t xml:space="preserve"> ODBIORY  ROBÓT  </w:t>
      </w:r>
    </w:p>
    <w:p w14:paraId="10953EC6" w14:textId="77777777" w:rsidR="003361F8" w:rsidRDefault="003361F8">
      <w:pPr>
        <w:ind w:left="278"/>
      </w:pPr>
    </w:p>
    <w:p w14:paraId="1D40B012" w14:textId="2228C188" w:rsidR="00A462AC" w:rsidRDefault="00000000">
      <w:pPr>
        <w:ind w:left="278"/>
      </w:pPr>
      <w:r>
        <w:t xml:space="preserve">Roboty podlegać będą odbiorowi według zasad podanych niżej. </w:t>
      </w:r>
    </w:p>
    <w:p w14:paraId="5F59741C" w14:textId="77777777" w:rsidR="003361F8" w:rsidRDefault="00000000">
      <w:pPr>
        <w:ind w:left="0" w:firstLine="283"/>
      </w:pPr>
      <w:r>
        <w:t xml:space="preserve">Odbiór polega na ocenie jakości </w:t>
      </w:r>
      <w:r w:rsidRPr="0029684D">
        <w:t>wykonywanych</w:t>
      </w:r>
      <w:r>
        <w:t xml:space="preserve"> robót. Odbiory </w:t>
      </w:r>
      <w:r w:rsidR="0049416E">
        <w:t xml:space="preserve">poszczególnych elementów robót </w:t>
      </w:r>
      <w:r>
        <w:t>b</w:t>
      </w:r>
      <w:r w:rsidR="0029684D">
        <w:t>ędą</w:t>
      </w:r>
      <w:r>
        <w:t xml:space="preserve"> dokonywane przez powołan</w:t>
      </w:r>
      <w:r w:rsidR="0091319D">
        <w:t>ych</w:t>
      </w:r>
      <w:r>
        <w:t xml:space="preserve"> w tym celu</w:t>
      </w:r>
      <w:r w:rsidR="007E5426">
        <w:t>,</w:t>
      </w:r>
      <w:r w:rsidR="007E5426" w:rsidRPr="007E5426">
        <w:t xml:space="preserve"> </w:t>
      </w:r>
      <w:r w:rsidR="007E5426">
        <w:t>będąc</w:t>
      </w:r>
      <w:r w:rsidR="0091319D">
        <w:t>ych</w:t>
      </w:r>
      <w:r w:rsidR="007E5426">
        <w:t xml:space="preserve"> przedstawiciel</w:t>
      </w:r>
      <w:r w:rsidR="00804A4D">
        <w:t>ami</w:t>
      </w:r>
      <w:r w:rsidR="007E5426">
        <w:t xml:space="preserve"> </w:t>
      </w:r>
      <w:r w:rsidR="0086252C">
        <w:t>Zamawiającego</w:t>
      </w:r>
      <w:r w:rsidR="007E5426">
        <w:t>,</w:t>
      </w:r>
      <w:r>
        <w:t xml:space="preserve"> </w:t>
      </w:r>
      <w:r w:rsidR="007E5426">
        <w:t>inspektor</w:t>
      </w:r>
      <w:r w:rsidR="00804A4D">
        <w:t>ów</w:t>
      </w:r>
      <w:r w:rsidR="007E5426">
        <w:t xml:space="preserve"> nadzoru</w:t>
      </w:r>
      <w:r>
        <w:t xml:space="preserve">. </w:t>
      </w:r>
      <w:r w:rsidR="00804A4D">
        <w:t>Będą one</w:t>
      </w:r>
      <w:r>
        <w:t xml:space="preserve"> potwierdzone </w:t>
      </w:r>
      <w:r w:rsidR="009C4FDE">
        <w:t>przez inspektor</w:t>
      </w:r>
      <w:r w:rsidR="00804A4D">
        <w:t>ów</w:t>
      </w:r>
      <w:r w:rsidR="009C4FDE">
        <w:t xml:space="preserve"> nadzoru </w:t>
      </w:r>
      <w:r>
        <w:t xml:space="preserve">właściwymi </w:t>
      </w:r>
      <w:r w:rsidR="0049416E">
        <w:t>zapisami w dzienniku budowy oraz protokołami</w:t>
      </w:r>
      <w:r w:rsidR="009C4FDE">
        <w:t xml:space="preserve"> odbiorowymi.</w:t>
      </w:r>
    </w:p>
    <w:p w14:paraId="55AF6D8B" w14:textId="06DE8F57" w:rsidR="00A462AC" w:rsidRDefault="003361F8">
      <w:pPr>
        <w:ind w:left="0" w:firstLine="283"/>
      </w:pPr>
      <w:r>
        <w:t>Wykonawca jest zobowiązany do doprowadzenia pomieszczeń do stanu pierwotnego.</w:t>
      </w:r>
      <w:r w:rsidR="00000000">
        <w:t xml:space="preserve"> </w:t>
      </w:r>
    </w:p>
    <w:p w14:paraId="460A4084" w14:textId="5CF7D397" w:rsidR="00A462AC" w:rsidRDefault="00000000">
      <w:pPr>
        <w:ind w:left="0" w:firstLine="283"/>
      </w:pPr>
      <w:r>
        <w:t xml:space="preserve">Odbiór końcowy robót polega na finalnej ocenie ilości i jakości wykonywanych robót w odniesieniu do zawartej Umowy. Całkowite zakończenie robót oraz gotowość do odbioru końcowego będą stwierdzone przez Wykonawcę wpisem do dziennika budowy z jednoczesnym powiadomieniu Zamawiającego. Odbiór końcowy robót rozpocznie się w terminie do </w:t>
      </w:r>
      <w:r w:rsidR="00D37663">
        <w:t>7</w:t>
      </w:r>
      <w:r w:rsidR="007E5426">
        <w:t xml:space="preserve"> </w:t>
      </w:r>
      <w:r>
        <w:t xml:space="preserve">dni, licząc od dnia zakończenia robót i przyjęcia dokumentów. Odbioru końcowego dokona Komisja Odbiorowa wyznaczona przez Zamawiającego w obecności Wykonawcy. Komisja odbierająca roboty dokona ich oceny jakościowej na podstawie przedłożonych dokumentów, oceny wizualnej oraz zgodności wykonania robót  z dokumentacją projektową. </w:t>
      </w:r>
    </w:p>
    <w:p w14:paraId="1259EBB0" w14:textId="77777777" w:rsidR="00A462AC" w:rsidRDefault="00000000">
      <w:pPr>
        <w:spacing w:after="29"/>
        <w:ind w:left="278"/>
      </w:pPr>
      <w:r>
        <w:t xml:space="preserve">Zakres badań przy odbiorze końcowym obejmuje:  </w:t>
      </w:r>
    </w:p>
    <w:p w14:paraId="3BFF9755" w14:textId="7BB5A1B6" w:rsidR="00A462AC" w:rsidRDefault="00000000">
      <w:pPr>
        <w:numPr>
          <w:ilvl w:val="0"/>
          <w:numId w:val="9"/>
        </w:numPr>
        <w:spacing w:after="29"/>
        <w:ind w:firstLine="283"/>
      </w:pPr>
      <w:r>
        <w:t xml:space="preserve">sprawdzenie uzyskanej temperatury nawiewu +16°C, sprawdzenie uzyskania w </w:t>
      </w:r>
      <w:r w:rsidR="00C22E06">
        <w:t>pomieszczeni</w:t>
      </w:r>
      <w:r w:rsidR="009C35F2">
        <w:t>ach</w:t>
      </w:r>
      <w:r w:rsidR="00C22E06">
        <w:t xml:space="preserve"> biurowy</w:t>
      </w:r>
      <w:r w:rsidR="009C35F2">
        <w:t>ch</w:t>
      </w:r>
      <w:r>
        <w:t xml:space="preserve"> temperatury &lt;= +26°C w warunkach obliczeniowych powietrza zewnętrznego. W razie braku możliwości sprawdzenia tego parametru, Wykonawca podpisze zobowiązanie do wykonania takich pomiarów przy wystąpieniu projektowych parametrów powietrza zewnętrznego, </w:t>
      </w:r>
    </w:p>
    <w:p w14:paraId="34179197" w14:textId="1B627B6D" w:rsidR="00A462AC" w:rsidRDefault="00000000" w:rsidP="00DD17E4">
      <w:pPr>
        <w:numPr>
          <w:ilvl w:val="0"/>
          <w:numId w:val="9"/>
        </w:numPr>
        <w:ind w:firstLine="283"/>
      </w:pPr>
      <w:r>
        <w:lastRenderedPageBreak/>
        <w:t xml:space="preserve">sprawdzenie systemu automatyki, poprzez zasymulowanie stanu potrzeby chłodzenia a następnie potrzeby grzania, z potwierdzeniem załączenia a następnie wyłączenia się pracy agregatu chłodniczego, </w:t>
      </w:r>
    </w:p>
    <w:p w14:paraId="476751B8" w14:textId="2C54EEDB" w:rsidR="005105F0" w:rsidRDefault="00D84706" w:rsidP="00DD17E4">
      <w:pPr>
        <w:tabs>
          <w:tab w:val="center" w:pos="364"/>
          <w:tab w:val="right" w:pos="9360"/>
        </w:tabs>
        <w:ind w:left="0" w:firstLine="0"/>
        <w:jc w:val="left"/>
      </w:pPr>
      <w:r>
        <w:rPr>
          <w:rFonts w:ascii="Calibri" w:eastAsia="Calibri" w:hAnsi="Calibri" w:cs="Calibri"/>
        </w:rPr>
        <w:t xml:space="preserve"> </w:t>
      </w:r>
      <w:r w:rsidR="00DD17E4">
        <w:rPr>
          <w:rFonts w:ascii="Calibri" w:eastAsia="Calibri" w:hAnsi="Calibri" w:cs="Calibri"/>
        </w:rPr>
        <w:t xml:space="preserve">     </w:t>
      </w:r>
      <w:r w:rsidR="007E5426">
        <w:rPr>
          <w:rFonts w:ascii="Calibri" w:eastAsia="Calibri" w:hAnsi="Calibri" w:cs="Calibri"/>
        </w:rPr>
        <w:t xml:space="preserve"> </w:t>
      </w:r>
      <w:r w:rsidR="00DD17E4">
        <w:rPr>
          <w:rFonts w:ascii="Calibri" w:eastAsia="Calibri" w:hAnsi="Calibri" w:cs="Calibri"/>
        </w:rPr>
        <w:t xml:space="preserve">   </w:t>
      </w:r>
      <w:r w:rsidR="007E5426">
        <w:t>c</w:t>
      </w:r>
      <w:r>
        <w:t>)</w:t>
      </w:r>
      <w:r w:rsidR="00A3142B">
        <w:tab/>
        <w:t xml:space="preserve">          </w:t>
      </w:r>
      <w:r>
        <w:t xml:space="preserve">sprawdzenie sprawności grawitacyjnego odpływu skroplin z chłodnicy, a w razie zastosowania </w:t>
      </w:r>
    </w:p>
    <w:p w14:paraId="349281E9" w14:textId="0FCBA10A" w:rsidR="00A462AC" w:rsidRDefault="005105F0" w:rsidP="00DD17E4">
      <w:pPr>
        <w:tabs>
          <w:tab w:val="center" w:pos="364"/>
          <w:tab w:val="right" w:pos="9360"/>
        </w:tabs>
        <w:ind w:left="0" w:firstLine="0"/>
        <w:jc w:val="left"/>
      </w:pPr>
      <w:r>
        <w:t xml:space="preserve">pompki skroplin dodatkowo sprawdzenie automatycznego załączania się i wyłączania pompki skroplin </w:t>
      </w:r>
      <w:r w:rsidRPr="00804A4D">
        <w:t xml:space="preserve">Odbiór </w:t>
      </w:r>
      <w:r w:rsidR="005025FF">
        <w:t>końcowy</w:t>
      </w:r>
      <w:r>
        <w:t xml:space="preserve"> polegać będzie na przekazaniu kompletnej instalacji Zamawiającemu</w:t>
      </w:r>
      <w:r w:rsidR="005025FF">
        <w:t xml:space="preserve"> po dokonaniu jej rozruchu a także przekazaniu dokumentacji odbiorowej wykonanej instalacji.</w:t>
      </w:r>
      <w:r>
        <w:t xml:space="preserve"> </w:t>
      </w:r>
    </w:p>
    <w:p w14:paraId="738E8A67" w14:textId="502B515E" w:rsidR="00A462AC" w:rsidRDefault="007E5426" w:rsidP="008F5F70">
      <w:pPr>
        <w:ind w:left="0" w:firstLine="283"/>
        <w:jc w:val="left"/>
      </w:pPr>
      <w:r>
        <w:t xml:space="preserve">Przed dokonaniem odbioru końcowego Wykonawca dokona szkolenia wyznaczonych przez Zamawiającego pracowników w zakresie obsługi instalacji, jej konserwacji i bieżącej eksploatacji. </w:t>
      </w:r>
      <w:r w:rsidR="008F5F70" w:rsidRPr="00804A4D">
        <w:t>Wykonawca</w:t>
      </w:r>
      <w:r w:rsidRPr="00804A4D">
        <w:t xml:space="preserve"> potwierdzi fakt odbycia szkolenia stosownym protokołem</w:t>
      </w:r>
      <w:r w:rsidR="008F5F70" w:rsidRPr="00804A4D">
        <w:t xml:space="preserve"> i załączy go do dokumentacji odbiorowej</w:t>
      </w:r>
      <w:r w:rsidRPr="00804A4D">
        <w:t>.</w:t>
      </w:r>
      <w:r>
        <w:t xml:space="preserve"> </w:t>
      </w:r>
    </w:p>
    <w:p w14:paraId="3E608B8D" w14:textId="52381E38" w:rsidR="00A462AC" w:rsidRDefault="00000000">
      <w:pPr>
        <w:spacing w:after="26"/>
        <w:ind w:left="278"/>
      </w:pPr>
      <w:r>
        <w:t>Do odbior</w:t>
      </w:r>
      <w:r w:rsidR="00DD17E4">
        <w:t>u</w:t>
      </w:r>
      <w:r>
        <w:t xml:space="preserve"> </w:t>
      </w:r>
      <w:r w:rsidR="009C4FDE">
        <w:t>końcowego</w:t>
      </w:r>
      <w:r>
        <w:t xml:space="preserve"> Wykonawca przekaże Zamawiającemu: </w:t>
      </w:r>
    </w:p>
    <w:p w14:paraId="7788844F" w14:textId="77777777" w:rsidR="00A462AC" w:rsidRDefault="00000000">
      <w:pPr>
        <w:numPr>
          <w:ilvl w:val="1"/>
          <w:numId w:val="10"/>
        </w:numPr>
        <w:spacing w:after="33"/>
        <w:ind w:hanging="425"/>
      </w:pPr>
      <w:r>
        <w:t xml:space="preserve">dziennik budowy, </w:t>
      </w:r>
    </w:p>
    <w:p w14:paraId="4B48BF10" w14:textId="77777777" w:rsidR="00A462AC" w:rsidRDefault="00000000">
      <w:pPr>
        <w:numPr>
          <w:ilvl w:val="1"/>
          <w:numId w:val="10"/>
        </w:numPr>
        <w:spacing w:after="34"/>
        <w:ind w:hanging="425"/>
      </w:pPr>
      <w:r>
        <w:t xml:space="preserve">dokumentację powykonawczą  </w:t>
      </w:r>
    </w:p>
    <w:p w14:paraId="05AEEC65" w14:textId="44658745" w:rsidR="00A462AC" w:rsidRDefault="00000000" w:rsidP="00DD17E4">
      <w:pPr>
        <w:numPr>
          <w:ilvl w:val="1"/>
          <w:numId w:val="10"/>
        </w:numPr>
        <w:ind w:hanging="425"/>
      </w:pPr>
      <w:r>
        <w:t xml:space="preserve">oświadczenie Kierownika budowy o zgodności wykonania zadania zgodnie z projektem i przepisami budowlanymi,  </w:t>
      </w:r>
    </w:p>
    <w:p w14:paraId="22AF93F8" w14:textId="77777777" w:rsidR="00A462AC" w:rsidRDefault="00000000">
      <w:pPr>
        <w:numPr>
          <w:ilvl w:val="1"/>
          <w:numId w:val="10"/>
        </w:numPr>
        <w:spacing w:after="33"/>
        <w:ind w:hanging="425"/>
      </w:pPr>
      <w:r>
        <w:t xml:space="preserve">oświadczenie o doprowadzeniu do należytego stanu i porządku terenu prowadzonych prac,  </w:t>
      </w:r>
    </w:p>
    <w:p w14:paraId="7A65334E" w14:textId="77777777" w:rsidR="00A462AC" w:rsidRDefault="00000000">
      <w:pPr>
        <w:numPr>
          <w:ilvl w:val="1"/>
          <w:numId w:val="10"/>
        </w:numPr>
        <w:spacing w:after="33"/>
        <w:ind w:hanging="425"/>
      </w:pPr>
      <w:r>
        <w:t xml:space="preserve">kwalifikację zmian jako nieistotnych dokonaną przez projektanta,  </w:t>
      </w:r>
    </w:p>
    <w:p w14:paraId="770E20A4" w14:textId="77A9E29B" w:rsidR="00A462AC" w:rsidRDefault="00000000" w:rsidP="00D82F96">
      <w:pPr>
        <w:numPr>
          <w:ilvl w:val="1"/>
          <w:numId w:val="10"/>
        </w:numPr>
        <w:ind w:hanging="425"/>
      </w:pPr>
      <w:r>
        <w:t xml:space="preserve">instrukcje obsługi i eksploatacji, kompletne dokumentacje techniczno - ruchowe (DTR) i inne zainstalowanych lub wbudowanych urządzeń wraz z kartami gwarancyjnymi producentów,  </w:t>
      </w:r>
    </w:p>
    <w:p w14:paraId="74072205" w14:textId="533978C2" w:rsidR="00A462AC" w:rsidRDefault="00000000">
      <w:pPr>
        <w:numPr>
          <w:ilvl w:val="1"/>
          <w:numId w:val="10"/>
        </w:numPr>
        <w:spacing w:after="33"/>
        <w:ind w:hanging="425"/>
      </w:pPr>
      <w:r>
        <w:t>protokoły z wynikami pomiarów kontrolnych</w:t>
      </w:r>
      <w:r w:rsidR="00D82F96">
        <w:t>,</w:t>
      </w:r>
      <w:r>
        <w:t xml:space="preserve"> chłodniczych, elektrycznych, </w:t>
      </w:r>
    </w:p>
    <w:p w14:paraId="6C06FE4C" w14:textId="1CABC36B" w:rsidR="00D84706" w:rsidRDefault="00D84706">
      <w:pPr>
        <w:numPr>
          <w:ilvl w:val="1"/>
          <w:numId w:val="10"/>
        </w:numPr>
        <w:spacing w:after="33"/>
        <w:ind w:hanging="425"/>
      </w:pPr>
      <w:r>
        <w:t>protokół ze szkolenia pracowników – obsługa instalacji klimatyzacyjnej</w:t>
      </w:r>
    </w:p>
    <w:p w14:paraId="50B11021" w14:textId="77777777" w:rsidR="00A462AC" w:rsidRDefault="00000000">
      <w:pPr>
        <w:numPr>
          <w:ilvl w:val="1"/>
          <w:numId w:val="10"/>
        </w:numPr>
        <w:ind w:hanging="425"/>
      </w:pPr>
      <w:r>
        <w:t xml:space="preserve">atesty jakościowe wbudowanych materiałów. </w:t>
      </w:r>
    </w:p>
    <w:p w14:paraId="33C494A3" w14:textId="77777777" w:rsidR="00A462AC" w:rsidRDefault="00000000">
      <w:pPr>
        <w:spacing w:after="137" w:line="259" w:lineRule="auto"/>
        <w:ind w:left="283" w:firstLine="0"/>
        <w:jc w:val="left"/>
      </w:pPr>
      <w:r>
        <w:t xml:space="preserve"> </w:t>
      </w:r>
    </w:p>
    <w:p w14:paraId="1786F21B" w14:textId="7AA2F7A1" w:rsidR="00A462AC" w:rsidRDefault="00000000">
      <w:pPr>
        <w:shd w:val="clear" w:color="auto" w:fill="97FFFF"/>
        <w:spacing w:after="0" w:line="259" w:lineRule="auto"/>
        <w:ind w:left="278"/>
        <w:jc w:val="left"/>
      </w:pPr>
      <w:r>
        <w:rPr>
          <w:b/>
        </w:rPr>
        <w:t>5.</w:t>
      </w:r>
      <w:r w:rsidR="003361F8">
        <w:rPr>
          <w:b/>
        </w:rPr>
        <w:t>5</w:t>
      </w:r>
      <w:r>
        <w:rPr>
          <w:b/>
        </w:rPr>
        <w:t xml:space="preserve"> ZASADY  USUWANIA  USTEREK  W  RAMACH  GWARANCJI  /  RĘKOJMI :  </w:t>
      </w:r>
    </w:p>
    <w:p w14:paraId="0284A9AD" w14:textId="77777777" w:rsidR="003361F8" w:rsidRDefault="003361F8">
      <w:pPr>
        <w:ind w:left="0" w:firstLine="283"/>
      </w:pPr>
    </w:p>
    <w:p w14:paraId="2F02B4D3" w14:textId="28A10022" w:rsidR="00A462AC" w:rsidRDefault="00000000" w:rsidP="003361F8">
      <w:pPr>
        <w:ind w:left="0" w:firstLine="0"/>
      </w:pPr>
      <w:r>
        <w:t xml:space="preserve">Okres gwarancji / rękojmi na wykonane prace w ramach niniejszego zadania wynosi </w:t>
      </w:r>
      <w:r w:rsidR="007E5426">
        <w:t>6</w:t>
      </w:r>
      <w:r w:rsidR="003361F8">
        <w:t>0</w:t>
      </w:r>
      <w:r>
        <w:t xml:space="preserve"> miesięcy od dnia </w:t>
      </w:r>
      <w:r w:rsidRPr="00A36191">
        <w:t>odbioru końcowego</w:t>
      </w:r>
      <w:r>
        <w:t xml:space="preserve">.  Wykonawca jest odpowiedzialny z tytułu rękojmi za wady fizyczne przedmiotu Umowy </w:t>
      </w:r>
      <w:r w:rsidR="004A0AE8">
        <w:t>powstałe</w:t>
      </w:r>
      <w:r>
        <w:t xml:space="preserve"> w czasie </w:t>
      </w:r>
      <w:r w:rsidR="004A0AE8">
        <w:t>trwania gwarancji/rękojmi</w:t>
      </w:r>
      <w:r>
        <w:t xml:space="preserve">. Istnienie wady powinno być stwierdzone protokolarnie. O dacie i miejscu oględzin mających na celu jej stwierdzenie, Zamawiający zawiadomi Wykonawcę na piśmie na 7 dni przed terminem dokonania oględzin. </w:t>
      </w:r>
      <w:r w:rsidRPr="009C4FDE">
        <w:t>W protokole musi</w:t>
      </w:r>
      <w:r>
        <w:t xml:space="preserve"> być wyznaczony przez Zamawiającego termin na usunięcie stwierdzonych wad.  </w:t>
      </w:r>
    </w:p>
    <w:p w14:paraId="35FE711F" w14:textId="13259E50" w:rsidR="00A462AC" w:rsidRDefault="00A462AC">
      <w:pPr>
        <w:spacing w:after="0" w:line="259" w:lineRule="auto"/>
        <w:ind w:left="283" w:firstLine="0"/>
        <w:jc w:val="left"/>
      </w:pPr>
    </w:p>
    <w:p w14:paraId="7D46892D" w14:textId="77777777" w:rsidR="00A462AC" w:rsidRDefault="00000000">
      <w:pPr>
        <w:spacing w:after="0" w:line="259" w:lineRule="auto"/>
        <w:ind w:left="283" w:firstLine="0"/>
        <w:jc w:val="left"/>
      </w:pPr>
      <w:r>
        <w:t xml:space="preserve"> </w:t>
      </w:r>
    </w:p>
    <w:tbl>
      <w:tblPr>
        <w:tblStyle w:val="TableGrid"/>
        <w:tblW w:w="9415" w:type="dxa"/>
        <w:tblInd w:w="-29" w:type="dxa"/>
        <w:tblCellMar>
          <w:top w:w="32" w:type="dxa"/>
          <w:right w:w="115" w:type="dxa"/>
        </w:tblCellMar>
        <w:tblLook w:val="04A0" w:firstRow="1" w:lastRow="0" w:firstColumn="1" w:lastColumn="0" w:noHBand="0" w:noVBand="1"/>
      </w:tblPr>
      <w:tblGrid>
        <w:gridCol w:w="737"/>
        <w:gridCol w:w="8678"/>
      </w:tblGrid>
      <w:tr w:rsidR="00A462AC" w14:paraId="16D2F013" w14:textId="77777777">
        <w:trPr>
          <w:trHeight w:val="252"/>
        </w:trPr>
        <w:tc>
          <w:tcPr>
            <w:tcW w:w="737" w:type="dxa"/>
            <w:tcBorders>
              <w:top w:val="nil"/>
              <w:left w:val="nil"/>
              <w:bottom w:val="nil"/>
              <w:right w:val="nil"/>
            </w:tcBorders>
            <w:shd w:val="clear" w:color="auto" w:fill="F2DBDB"/>
          </w:tcPr>
          <w:p w14:paraId="1609782A" w14:textId="77777777" w:rsidR="00A462AC" w:rsidRDefault="00000000">
            <w:pPr>
              <w:spacing w:after="0" w:line="259" w:lineRule="auto"/>
              <w:ind w:left="153" w:firstLine="0"/>
              <w:jc w:val="center"/>
            </w:pPr>
            <w:r>
              <w:rPr>
                <w:b/>
              </w:rPr>
              <w:t xml:space="preserve">6. </w:t>
            </w:r>
          </w:p>
        </w:tc>
        <w:tc>
          <w:tcPr>
            <w:tcW w:w="8678" w:type="dxa"/>
            <w:tcBorders>
              <w:top w:val="nil"/>
              <w:left w:val="nil"/>
              <w:bottom w:val="nil"/>
              <w:right w:val="nil"/>
            </w:tcBorders>
            <w:shd w:val="clear" w:color="auto" w:fill="F2DBDB"/>
          </w:tcPr>
          <w:p w14:paraId="04539DA2" w14:textId="77777777" w:rsidR="00A462AC" w:rsidRDefault="00000000">
            <w:pPr>
              <w:spacing w:after="0" w:line="259" w:lineRule="auto"/>
              <w:ind w:left="0" w:firstLine="0"/>
              <w:jc w:val="left"/>
            </w:pPr>
            <w:r>
              <w:rPr>
                <w:b/>
              </w:rPr>
              <w:t xml:space="preserve">CZĘŚĆ  INFORMACYJNA </w:t>
            </w:r>
          </w:p>
        </w:tc>
      </w:tr>
    </w:tbl>
    <w:p w14:paraId="4CBC3137" w14:textId="77777777" w:rsidR="003361F8" w:rsidRDefault="003361F8">
      <w:pPr>
        <w:spacing w:after="31"/>
        <w:ind w:left="278" w:right="1757"/>
      </w:pPr>
    </w:p>
    <w:p w14:paraId="6D8E30F6" w14:textId="6B7D9B50" w:rsidR="00BB4712" w:rsidRDefault="00000000">
      <w:pPr>
        <w:spacing w:after="31"/>
        <w:ind w:left="278" w:right="1757"/>
      </w:pPr>
      <w:r>
        <w:t>Wykonawca jest zobowi</w:t>
      </w:r>
      <w:r>
        <w:rPr>
          <w:rFonts w:ascii="Times New Roman" w:eastAsia="Times New Roman" w:hAnsi="Times New Roman" w:cs="Times New Roman"/>
        </w:rPr>
        <w:t>ą</w:t>
      </w:r>
      <w:r>
        <w:t>zany zrealizowa</w:t>
      </w:r>
      <w:r>
        <w:rPr>
          <w:rFonts w:ascii="Times New Roman" w:eastAsia="Times New Roman" w:hAnsi="Times New Roman" w:cs="Times New Roman"/>
        </w:rPr>
        <w:t xml:space="preserve">ć </w:t>
      </w:r>
      <w:r>
        <w:t>przedmiot zamówienia spełniaj</w:t>
      </w:r>
      <w:r>
        <w:rPr>
          <w:rFonts w:ascii="Times New Roman" w:eastAsia="Times New Roman" w:hAnsi="Times New Roman" w:cs="Times New Roman"/>
        </w:rPr>
        <w:t>ą</w:t>
      </w:r>
      <w:r>
        <w:t>c</w:t>
      </w:r>
      <w:r w:rsidR="009C35F2">
        <w:t xml:space="preserve"> </w:t>
      </w:r>
      <w:r>
        <w:t>wymagania:</w:t>
      </w:r>
    </w:p>
    <w:p w14:paraId="13DC3421" w14:textId="01C8A292" w:rsidR="005105F0" w:rsidRPr="005105F0" w:rsidRDefault="005105F0" w:rsidP="005105F0">
      <w:pPr>
        <w:pStyle w:val="Akapitzlist"/>
        <w:numPr>
          <w:ilvl w:val="0"/>
          <w:numId w:val="16"/>
        </w:numPr>
        <w:rPr>
          <w:rFonts w:eastAsiaTheme="minorHAnsi"/>
          <w:color w:val="auto"/>
          <w:kern w:val="2"/>
          <w:lang w:eastAsia="en-US"/>
          <w14:ligatures w14:val="standardContextual"/>
        </w:rPr>
      </w:pPr>
      <w:r w:rsidRPr="005105F0">
        <w:rPr>
          <w:rFonts w:eastAsiaTheme="minorHAnsi"/>
          <w:color w:val="auto"/>
          <w:kern w:val="2"/>
          <w:lang w:eastAsia="en-US"/>
          <w14:ligatures w14:val="standardContextual"/>
        </w:rPr>
        <w:t xml:space="preserve">Ustawa z dnia 7 lipca 1994 r. - Prawo budowlane (jednolity tekst Dz. U. z 2003 r. Nr 207, poz. 2016 z     </w:t>
      </w:r>
    </w:p>
    <w:p w14:paraId="3A08B295" w14:textId="21494B58" w:rsidR="005105F0" w:rsidRDefault="005105F0" w:rsidP="005105F0">
      <w:pPr>
        <w:pStyle w:val="Akapitzlist"/>
        <w:ind w:left="713" w:firstLine="0"/>
        <w:rPr>
          <w:rFonts w:eastAsiaTheme="minorHAnsi"/>
          <w:color w:val="auto"/>
          <w:kern w:val="2"/>
          <w:lang w:eastAsia="en-US"/>
          <w14:ligatures w14:val="standardContextual"/>
        </w:rPr>
      </w:pPr>
      <w:r w:rsidRPr="005105F0">
        <w:rPr>
          <w:rFonts w:eastAsiaTheme="minorHAnsi"/>
          <w:color w:val="auto"/>
          <w:kern w:val="2"/>
          <w:lang w:eastAsia="en-US"/>
          <w14:ligatures w14:val="standardContextual"/>
        </w:rPr>
        <w:t xml:space="preserve">późn. zm.). </w:t>
      </w:r>
    </w:p>
    <w:p w14:paraId="76BA8A6B" w14:textId="770F61DE" w:rsidR="001C1781" w:rsidRPr="001C1781" w:rsidRDefault="001C1781" w:rsidP="001C1781">
      <w:pPr>
        <w:pStyle w:val="Akapitzlist"/>
        <w:numPr>
          <w:ilvl w:val="0"/>
          <w:numId w:val="16"/>
        </w:numPr>
        <w:rPr>
          <w:rFonts w:eastAsiaTheme="minorHAnsi"/>
          <w:color w:val="auto"/>
          <w:kern w:val="2"/>
          <w:lang w:eastAsia="en-US"/>
          <w14:ligatures w14:val="standardContextual"/>
        </w:rPr>
      </w:pPr>
      <w:r w:rsidRPr="00EF33F3">
        <w:t>Ustawa z dnia 29 stycznia 2004 r. - Prawo zamówień publicznych (Dz. U. Nr 19, poz.177)</w:t>
      </w:r>
    </w:p>
    <w:p w14:paraId="03F1A6C6" w14:textId="0DF2ABE0" w:rsidR="001C1781" w:rsidRPr="005105F0" w:rsidRDefault="001C1781" w:rsidP="001C1781">
      <w:pPr>
        <w:pStyle w:val="Akapitzlist"/>
        <w:numPr>
          <w:ilvl w:val="0"/>
          <w:numId w:val="16"/>
        </w:numPr>
        <w:rPr>
          <w:rFonts w:eastAsiaTheme="minorHAnsi"/>
          <w:color w:val="auto"/>
          <w:kern w:val="2"/>
          <w:lang w:eastAsia="en-US"/>
          <w14:ligatures w14:val="standardContextual"/>
        </w:rPr>
      </w:pPr>
      <w:r w:rsidRPr="00EF33F3">
        <w:t>Ustawa z dnia 16 kwietnia 2004 r. - o wyborach budowlanych (Dz. U. Nr 92, poz. 881)</w:t>
      </w:r>
      <w:r>
        <w:tab/>
      </w:r>
    </w:p>
    <w:p w14:paraId="53FC21AA" w14:textId="77777777" w:rsidR="001C1781" w:rsidRDefault="001C1781" w:rsidP="00F74A0A">
      <w:pPr>
        <w:numPr>
          <w:ilvl w:val="0"/>
          <w:numId w:val="12"/>
        </w:numPr>
        <w:ind w:hanging="425"/>
      </w:pPr>
      <w:r w:rsidRPr="00EF33F3">
        <w:t xml:space="preserve">Rozporządzenie Ministra Infrastruktury z dnia 2 września 2004 r. - w sprawie szczegółowego zakresu i formy dokumentacji projektowej, specyfikacji technicznych wykonania i odbioru robót budowlanych oraz programu funkcjonalno-użytkowego (Dz. U. Nr 202, poz. 2072). </w:t>
      </w:r>
    </w:p>
    <w:p w14:paraId="46FEF890" w14:textId="5D7B8F6E" w:rsidR="001C1781" w:rsidRDefault="001C1781" w:rsidP="001C1781">
      <w:pPr>
        <w:pStyle w:val="Akapitzlist"/>
        <w:numPr>
          <w:ilvl w:val="0"/>
          <w:numId w:val="12"/>
        </w:numPr>
        <w:ind w:left="284" w:firstLine="0"/>
      </w:pPr>
      <w:r w:rsidRPr="00EF33F3">
        <w:t xml:space="preserve">Ustawa z dnia 27 kwietnia 2001 r. - Prawo ochrony środowiska (Dz. U. Nr 62, poz. 627 z pózn. zm.).  </w:t>
      </w:r>
    </w:p>
    <w:p w14:paraId="6FF04435" w14:textId="77777777" w:rsidR="001C1781" w:rsidRDefault="001C1781" w:rsidP="001C1781">
      <w:pPr>
        <w:pStyle w:val="Akapitzlist"/>
        <w:numPr>
          <w:ilvl w:val="0"/>
          <w:numId w:val="12"/>
        </w:numPr>
        <w:ind w:hanging="409"/>
      </w:pPr>
      <w:r w:rsidRPr="00EF33F3">
        <w:t xml:space="preserve">Ustawa z dnia 21 grudnia 20004 r. - o dozorze technicznym (Dz. U. Nr 122, poz. 1321 z późn. zm.).  </w:t>
      </w:r>
    </w:p>
    <w:p w14:paraId="3386AB1D" w14:textId="77777777" w:rsidR="001C1781" w:rsidRDefault="001C1781" w:rsidP="001C1781">
      <w:pPr>
        <w:pStyle w:val="Akapitzlist"/>
        <w:numPr>
          <w:ilvl w:val="0"/>
          <w:numId w:val="12"/>
        </w:numPr>
        <w:ind w:left="284" w:firstLine="0"/>
      </w:pPr>
      <w:r w:rsidRPr="00EF33F3">
        <w:t xml:space="preserve">Rozporządzenia  Rozporządzenie Ministra Infrastruktury z dnia 2 grudnia 2002 r. - w sprawie </w:t>
      </w:r>
      <w:r>
        <w:t xml:space="preserve">  </w:t>
      </w:r>
    </w:p>
    <w:p w14:paraId="2FE68241" w14:textId="77777777" w:rsidR="001C1781" w:rsidRDefault="001C1781" w:rsidP="001C1781">
      <w:pPr>
        <w:pStyle w:val="Akapitzlist"/>
        <w:ind w:left="284" w:firstLine="0"/>
      </w:pPr>
      <w:r>
        <w:t xml:space="preserve">       </w:t>
      </w:r>
      <w:r w:rsidRPr="00EF33F3">
        <w:t xml:space="preserve">systemów oceny zgodności wyrobów budowlanych oraz sposobu ich oznaczania znakowaniem CE </w:t>
      </w:r>
      <w:r>
        <w:t xml:space="preserve"> </w:t>
      </w:r>
    </w:p>
    <w:p w14:paraId="56292245" w14:textId="2EAD6DE7" w:rsidR="001C1781" w:rsidRPr="00A20DDD" w:rsidRDefault="001C1781" w:rsidP="001C1781">
      <w:pPr>
        <w:pStyle w:val="Akapitzlist"/>
        <w:ind w:left="284" w:firstLine="0"/>
      </w:pPr>
      <w:r>
        <w:t xml:space="preserve">       </w:t>
      </w:r>
      <w:r w:rsidRPr="00A20DDD">
        <w:t xml:space="preserve">(Dz. U. Nr 209, poz. 1779).  </w:t>
      </w:r>
    </w:p>
    <w:p w14:paraId="1F90C259" w14:textId="06A21796" w:rsidR="00A462AC" w:rsidRPr="00A20DDD" w:rsidRDefault="001C1781" w:rsidP="00F74A0A">
      <w:pPr>
        <w:numPr>
          <w:ilvl w:val="0"/>
          <w:numId w:val="12"/>
        </w:numPr>
        <w:ind w:hanging="425"/>
      </w:pPr>
      <w:r w:rsidRPr="00A20DDD">
        <w:t xml:space="preserve">Rozporządzenie Ministra Pracy i Polityki Społecznej z dnia 26 września 1997 r. - w sprawie Ogólnych przepisów bezpieczeństwa i higieny pracy (Dz. U. Nr 169, poz. 1650).  </w:t>
      </w:r>
    </w:p>
    <w:p w14:paraId="36025327" w14:textId="77777777" w:rsidR="00721511" w:rsidRPr="00A20DDD" w:rsidRDefault="00721511" w:rsidP="00721511">
      <w:pPr>
        <w:pStyle w:val="Akapitzlist"/>
        <w:numPr>
          <w:ilvl w:val="0"/>
          <w:numId w:val="12"/>
        </w:numPr>
        <w:ind w:hanging="409"/>
      </w:pPr>
      <w:r w:rsidRPr="00A20DDD">
        <w:lastRenderedPageBreak/>
        <w:t xml:space="preserve">Rozporządzenie Ministra Infrastruktury z dnia 6 lutego 2003 r. - w sprawie bezpieczeństwa i higieny pracy podczas wykonywania robót budowlanych (Dz. U. Nr 47, poz. 401).  </w:t>
      </w:r>
    </w:p>
    <w:p w14:paraId="396310A5" w14:textId="6B34D3E1" w:rsidR="00A462AC" w:rsidRDefault="00721511" w:rsidP="00721511">
      <w:pPr>
        <w:pStyle w:val="Akapitzlist"/>
        <w:numPr>
          <w:ilvl w:val="0"/>
          <w:numId w:val="12"/>
        </w:numPr>
        <w:ind w:hanging="409"/>
      </w:pPr>
      <w:r w:rsidRPr="00A20DDD">
        <w:t>Rozporządzenie Ministra Infrastruktury z dnia 23 czerwca 2003 r. - w sprawie informacji dotyczącej</w:t>
      </w:r>
      <w:r w:rsidRPr="00EF33F3">
        <w:t xml:space="preserve"> bezpieczeństwa i ochrony zdrowia oraz planu bezpieczeństwa i ochrony zdrowia (Dz. U. Nr 120, poz. 1126). </w:t>
      </w:r>
      <w:r>
        <w:t xml:space="preserve"> </w:t>
      </w:r>
    </w:p>
    <w:p w14:paraId="3467107F" w14:textId="44C65975" w:rsidR="00A462AC" w:rsidRDefault="001C1781" w:rsidP="00A237C5">
      <w:pPr>
        <w:numPr>
          <w:ilvl w:val="0"/>
          <w:numId w:val="12"/>
        </w:numPr>
        <w:ind w:hanging="425"/>
      </w:pPr>
      <w:r w:rsidRPr="00EF33F3">
        <w:t xml:space="preserve">Ustawa z dnia 24 sierpnia 1991 r. - o ochronie przeciwpożarowej (jednolity tekst Dz. U. z 2002 r. Nr 147, poz. 1229).  </w:t>
      </w:r>
    </w:p>
    <w:p w14:paraId="47018FBE" w14:textId="77777777" w:rsidR="00721511" w:rsidRDefault="00721511" w:rsidP="00721511">
      <w:pPr>
        <w:ind w:left="268" w:firstLine="0"/>
      </w:pPr>
      <w:r w:rsidRPr="00EF33F3">
        <w:t xml:space="preserve">Inne dokumenty i instrukcje.  </w:t>
      </w:r>
    </w:p>
    <w:p w14:paraId="325AB98A" w14:textId="30231041" w:rsidR="00721511" w:rsidRDefault="00721511" w:rsidP="00721511">
      <w:pPr>
        <w:pStyle w:val="Akapitzlist"/>
        <w:numPr>
          <w:ilvl w:val="0"/>
          <w:numId w:val="17"/>
        </w:numPr>
      </w:pPr>
      <w:r w:rsidRPr="00EF33F3">
        <w:t xml:space="preserve">Warunki techniczne wykonania i odbioru robót budowlano-montażowych”, (tom 1, II, III, IV, V) Arkady, Warszawa 1989-1990.  </w:t>
      </w:r>
    </w:p>
    <w:p w14:paraId="5D8CAE70" w14:textId="62CA272D" w:rsidR="00721511" w:rsidRPr="00EF33F3" w:rsidRDefault="00721511" w:rsidP="00721511">
      <w:pPr>
        <w:pStyle w:val="Akapitzlist"/>
        <w:numPr>
          <w:ilvl w:val="0"/>
          <w:numId w:val="17"/>
        </w:numPr>
      </w:pPr>
      <w:r w:rsidRPr="00EF33F3">
        <w:t>Warunki techniczne wykonania i odbioru robót budowlanych”. Instytut Techniki Budowlanej, Warszawa 2003.  Warunki techniczne wykonania i odbioru sieci i instalacji”, Centralny Ośrodek Badawczo-  Rozwojowy Techniki Instalacyjnej INSTAL, Warszawa, 2001</w:t>
      </w:r>
    </w:p>
    <w:p w14:paraId="08A4E238" w14:textId="5657258F" w:rsidR="00A462AC" w:rsidRDefault="00000000">
      <w:pPr>
        <w:ind w:left="0" w:firstLine="283"/>
      </w:pPr>
      <w:r>
        <w:t xml:space="preserve"> </w:t>
      </w:r>
    </w:p>
    <w:tbl>
      <w:tblPr>
        <w:tblStyle w:val="TableGrid"/>
        <w:tblW w:w="9415" w:type="dxa"/>
        <w:tblInd w:w="-29" w:type="dxa"/>
        <w:tblCellMar>
          <w:top w:w="32" w:type="dxa"/>
          <w:right w:w="115" w:type="dxa"/>
        </w:tblCellMar>
        <w:tblLook w:val="04A0" w:firstRow="1" w:lastRow="0" w:firstColumn="1" w:lastColumn="0" w:noHBand="0" w:noVBand="1"/>
      </w:tblPr>
      <w:tblGrid>
        <w:gridCol w:w="737"/>
        <w:gridCol w:w="8678"/>
      </w:tblGrid>
      <w:tr w:rsidR="00A462AC" w14:paraId="7455D2B2" w14:textId="77777777">
        <w:trPr>
          <w:trHeight w:val="252"/>
        </w:trPr>
        <w:tc>
          <w:tcPr>
            <w:tcW w:w="737" w:type="dxa"/>
            <w:tcBorders>
              <w:top w:val="nil"/>
              <w:left w:val="nil"/>
              <w:bottom w:val="nil"/>
              <w:right w:val="nil"/>
            </w:tcBorders>
            <w:shd w:val="clear" w:color="auto" w:fill="F2DBDB"/>
          </w:tcPr>
          <w:p w14:paraId="39F4C16C" w14:textId="6525831E" w:rsidR="00A462AC" w:rsidRDefault="00000000">
            <w:pPr>
              <w:spacing w:after="0" w:line="259" w:lineRule="auto"/>
              <w:ind w:left="153" w:firstLine="0"/>
              <w:jc w:val="center"/>
            </w:pPr>
            <w:r>
              <w:t xml:space="preserve">   </w:t>
            </w:r>
            <w:r>
              <w:rPr>
                <w:b/>
              </w:rPr>
              <w:t xml:space="preserve">7. </w:t>
            </w:r>
          </w:p>
        </w:tc>
        <w:tc>
          <w:tcPr>
            <w:tcW w:w="8678" w:type="dxa"/>
            <w:tcBorders>
              <w:top w:val="nil"/>
              <w:left w:val="nil"/>
              <w:bottom w:val="nil"/>
              <w:right w:val="nil"/>
            </w:tcBorders>
            <w:shd w:val="clear" w:color="auto" w:fill="F2DBDB"/>
          </w:tcPr>
          <w:p w14:paraId="7DAD16EF" w14:textId="77777777" w:rsidR="00A462AC" w:rsidRDefault="00000000">
            <w:pPr>
              <w:spacing w:after="0" w:line="259" w:lineRule="auto"/>
              <w:ind w:left="0" w:firstLine="0"/>
              <w:jc w:val="left"/>
            </w:pPr>
            <w:r>
              <w:rPr>
                <w:b/>
              </w:rPr>
              <w:t xml:space="preserve">MODYFIKACJE  I  WYJAŚNIENIA  TREŚCI  PFU </w:t>
            </w:r>
          </w:p>
        </w:tc>
      </w:tr>
    </w:tbl>
    <w:p w14:paraId="0F306BC5" w14:textId="77777777" w:rsidR="007F2F62" w:rsidRDefault="007F2F62">
      <w:pPr>
        <w:ind w:left="0" w:firstLine="283"/>
      </w:pPr>
    </w:p>
    <w:p w14:paraId="5AD0B967" w14:textId="55C2046B" w:rsidR="001E120F" w:rsidRDefault="00000000">
      <w:pPr>
        <w:ind w:left="0" w:firstLine="283"/>
      </w:pPr>
      <w:r>
        <w:t xml:space="preserve">W uzasadnionych przypadkach Zamawiający może w każdym czasie przed upływem terminu składania </w:t>
      </w:r>
      <w:r w:rsidR="001E120F">
        <w:t xml:space="preserve">  </w:t>
      </w:r>
    </w:p>
    <w:p w14:paraId="1B80EAE1" w14:textId="2B619CFF" w:rsidR="00A462AC" w:rsidRDefault="00000000">
      <w:pPr>
        <w:ind w:left="0" w:firstLine="283"/>
      </w:pPr>
      <w:r>
        <w:t xml:space="preserve">ofert zmodyfikować treść niniejszego PFU jako części warunków zamówienia.  </w:t>
      </w:r>
    </w:p>
    <w:p w14:paraId="3BBF8917" w14:textId="77777777" w:rsidR="00A462AC" w:rsidRDefault="00000000">
      <w:pPr>
        <w:ind w:left="278"/>
      </w:pPr>
      <w:r>
        <w:t xml:space="preserve">Modyfikacje są każdorazowo wiążące dla Oferentów / Wykonawców. </w:t>
      </w:r>
    </w:p>
    <w:p w14:paraId="7057B57C" w14:textId="460BA95D" w:rsidR="001E120F" w:rsidRDefault="00000000" w:rsidP="00C44693">
      <w:pPr>
        <w:ind w:left="268" w:firstLine="15"/>
      </w:pPr>
      <w:r>
        <w:t xml:space="preserve">Wykonawca może zwrócić się do Zamawiającego z prośbą o udzielenie wyjaśnień treści niniejszego </w:t>
      </w:r>
      <w:r w:rsidR="00C44693">
        <w:t xml:space="preserve">   </w:t>
      </w:r>
      <w:r>
        <w:t xml:space="preserve">PFU. </w:t>
      </w:r>
      <w:r w:rsidR="001E120F">
        <w:t xml:space="preserve">    </w:t>
      </w:r>
    </w:p>
    <w:p w14:paraId="3DFAF88B" w14:textId="7C2D4908" w:rsidR="00A462AC" w:rsidRDefault="00000000">
      <w:pPr>
        <w:ind w:left="0" w:firstLine="283"/>
      </w:pPr>
      <w:r>
        <w:t xml:space="preserve">Prośbę taką należy sformułować na piśmie i przekazać Zamawiającemu. </w:t>
      </w:r>
    </w:p>
    <w:p w14:paraId="601DC762" w14:textId="77777777" w:rsidR="00A462AC" w:rsidRDefault="00000000">
      <w:pPr>
        <w:spacing w:after="0" w:line="259" w:lineRule="auto"/>
        <w:ind w:left="283" w:firstLine="0"/>
        <w:jc w:val="left"/>
      </w:pPr>
      <w:r>
        <w:t xml:space="preserve"> </w:t>
      </w:r>
    </w:p>
    <w:p w14:paraId="22CE9C12" w14:textId="60ABD098" w:rsidR="00A462AC" w:rsidRDefault="00A462AC">
      <w:pPr>
        <w:spacing w:after="0" w:line="259" w:lineRule="auto"/>
        <w:ind w:left="283" w:firstLine="0"/>
        <w:jc w:val="left"/>
      </w:pPr>
    </w:p>
    <w:p w14:paraId="32841578" w14:textId="3A48C06E" w:rsidR="00CA0DD7" w:rsidRPr="00B909A0" w:rsidRDefault="00CA0DD7">
      <w:pPr>
        <w:spacing w:after="0" w:line="259" w:lineRule="auto"/>
        <w:ind w:left="283" w:firstLine="0"/>
        <w:jc w:val="left"/>
        <w:rPr>
          <w:b/>
          <w:bCs/>
        </w:rPr>
      </w:pPr>
    </w:p>
    <w:sectPr w:rsidR="00CA0DD7" w:rsidRPr="00B909A0" w:rsidSect="009C35F2">
      <w:footerReference w:type="even" r:id="rId8"/>
      <w:footerReference w:type="default" r:id="rId9"/>
      <w:footerReference w:type="first" r:id="rId10"/>
      <w:pgSz w:w="11906" w:h="16838"/>
      <w:pgMar w:top="1097" w:right="707" w:bottom="1132" w:left="709" w:header="708" w:footer="39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E398F" w14:textId="77777777" w:rsidR="009275F0" w:rsidRDefault="009275F0">
      <w:pPr>
        <w:spacing w:after="0" w:line="240" w:lineRule="auto"/>
      </w:pPr>
      <w:r>
        <w:separator/>
      </w:r>
    </w:p>
  </w:endnote>
  <w:endnote w:type="continuationSeparator" w:id="0">
    <w:p w14:paraId="4B01B4A5" w14:textId="77777777" w:rsidR="009275F0" w:rsidRDefault="00927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6F472" w14:textId="77777777" w:rsidR="00A462AC" w:rsidRDefault="00000000">
    <w:pPr>
      <w:spacing w:after="19" w:line="259" w:lineRule="auto"/>
      <w:ind w:left="277" w:firstLine="0"/>
      <w:jc w:val="center"/>
    </w:pPr>
    <w:r>
      <w:rPr>
        <w:sz w:val="18"/>
      </w:rPr>
      <w:t xml:space="preserve">- </w:t>
    </w:r>
    <w:r>
      <w:fldChar w:fldCharType="begin"/>
    </w:r>
    <w:r>
      <w:instrText xml:space="preserve"> PAGE   \* MERGEFORMAT </w:instrText>
    </w:r>
    <w:r>
      <w:fldChar w:fldCharType="separate"/>
    </w:r>
    <w:r>
      <w:rPr>
        <w:sz w:val="18"/>
      </w:rPr>
      <w:t>1</w:t>
    </w:r>
    <w:r>
      <w:rPr>
        <w:sz w:val="18"/>
      </w:rPr>
      <w:fldChar w:fldCharType="end"/>
    </w:r>
    <w:r>
      <w:rPr>
        <w:sz w:val="18"/>
      </w:rPr>
      <w:t xml:space="preserve"> - </w:t>
    </w:r>
  </w:p>
  <w:p w14:paraId="4E1C81DF" w14:textId="77777777" w:rsidR="00A462AC" w:rsidRDefault="00000000">
    <w:pPr>
      <w:spacing w:after="0" w:line="259" w:lineRule="auto"/>
      <w:ind w:left="283"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A3146" w14:textId="77777777" w:rsidR="00A462AC" w:rsidRDefault="00000000">
    <w:pPr>
      <w:spacing w:after="19" w:line="259" w:lineRule="auto"/>
      <w:ind w:left="277" w:firstLine="0"/>
      <w:jc w:val="center"/>
    </w:pPr>
    <w:r>
      <w:rPr>
        <w:sz w:val="18"/>
      </w:rPr>
      <w:t xml:space="preserve">- </w:t>
    </w:r>
    <w:r>
      <w:fldChar w:fldCharType="begin"/>
    </w:r>
    <w:r>
      <w:instrText xml:space="preserve"> PAGE   \* MERGEFORMAT </w:instrText>
    </w:r>
    <w:r>
      <w:fldChar w:fldCharType="separate"/>
    </w:r>
    <w:r>
      <w:rPr>
        <w:sz w:val="18"/>
      </w:rPr>
      <w:t>1</w:t>
    </w:r>
    <w:r>
      <w:rPr>
        <w:sz w:val="18"/>
      </w:rPr>
      <w:fldChar w:fldCharType="end"/>
    </w:r>
    <w:r>
      <w:rPr>
        <w:sz w:val="18"/>
      </w:rPr>
      <w:t xml:space="preserve"> - </w:t>
    </w:r>
  </w:p>
  <w:p w14:paraId="1D3134D5" w14:textId="77777777" w:rsidR="00A462AC" w:rsidRDefault="00000000">
    <w:pPr>
      <w:spacing w:after="0" w:line="259" w:lineRule="auto"/>
      <w:ind w:left="283"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561E3" w14:textId="77777777" w:rsidR="00A462AC" w:rsidRDefault="00000000">
    <w:pPr>
      <w:spacing w:after="19" w:line="259" w:lineRule="auto"/>
      <w:ind w:left="277" w:firstLine="0"/>
      <w:jc w:val="center"/>
    </w:pPr>
    <w:r>
      <w:rPr>
        <w:sz w:val="18"/>
      </w:rPr>
      <w:t xml:space="preserve">- </w:t>
    </w:r>
    <w:r>
      <w:fldChar w:fldCharType="begin"/>
    </w:r>
    <w:r>
      <w:instrText xml:space="preserve"> PAGE   \* MERGEFORMAT </w:instrText>
    </w:r>
    <w:r>
      <w:fldChar w:fldCharType="separate"/>
    </w:r>
    <w:r>
      <w:rPr>
        <w:sz w:val="18"/>
      </w:rPr>
      <w:t>1</w:t>
    </w:r>
    <w:r>
      <w:rPr>
        <w:sz w:val="18"/>
      </w:rPr>
      <w:fldChar w:fldCharType="end"/>
    </w:r>
    <w:r>
      <w:rPr>
        <w:sz w:val="18"/>
      </w:rPr>
      <w:t xml:space="preserve"> - </w:t>
    </w:r>
  </w:p>
  <w:p w14:paraId="463915C2" w14:textId="77777777" w:rsidR="00A462AC" w:rsidRDefault="00000000">
    <w:pPr>
      <w:spacing w:after="0" w:line="259" w:lineRule="auto"/>
      <w:ind w:left="283"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26161" w14:textId="77777777" w:rsidR="009275F0" w:rsidRDefault="009275F0">
      <w:pPr>
        <w:spacing w:after="0" w:line="240" w:lineRule="auto"/>
      </w:pPr>
      <w:r>
        <w:separator/>
      </w:r>
    </w:p>
  </w:footnote>
  <w:footnote w:type="continuationSeparator" w:id="0">
    <w:p w14:paraId="45BD727D" w14:textId="77777777" w:rsidR="009275F0" w:rsidRDefault="009275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E4BE7"/>
    <w:multiLevelType w:val="hybridMultilevel"/>
    <w:tmpl w:val="97CC121A"/>
    <w:lvl w:ilvl="0" w:tplc="5E94DEFA">
      <w:start w:val="1"/>
      <w:numFmt w:val="lowerLetter"/>
      <w:lvlText w:val="%1)"/>
      <w:lvlJc w:val="left"/>
      <w:pPr>
        <w:ind w:left="708" w:hanging="440"/>
      </w:pPr>
      <w:rPr>
        <w:rFonts w:hint="default"/>
      </w:rPr>
    </w:lvl>
    <w:lvl w:ilvl="1" w:tplc="04150019" w:tentative="1">
      <w:start w:val="1"/>
      <w:numFmt w:val="lowerLetter"/>
      <w:lvlText w:val="%2."/>
      <w:lvlJc w:val="left"/>
      <w:pPr>
        <w:ind w:left="1348" w:hanging="360"/>
      </w:pPr>
    </w:lvl>
    <w:lvl w:ilvl="2" w:tplc="0415001B" w:tentative="1">
      <w:start w:val="1"/>
      <w:numFmt w:val="lowerRoman"/>
      <w:lvlText w:val="%3."/>
      <w:lvlJc w:val="right"/>
      <w:pPr>
        <w:ind w:left="2068" w:hanging="180"/>
      </w:pPr>
    </w:lvl>
    <w:lvl w:ilvl="3" w:tplc="0415000F" w:tentative="1">
      <w:start w:val="1"/>
      <w:numFmt w:val="decimal"/>
      <w:lvlText w:val="%4."/>
      <w:lvlJc w:val="left"/>
      <w:pPr>
        <w:ind w:left="2788" w:hanging="360"/>
      </w:pPr>
    </w:lvl>
    <w:lvl w:ilvl="4" w:tplc="04150019" w:tentative="1">
      <w:start w:val="1"/>
      <w:numFmt w:val="lowerLetter"/>
      <w:lvlText w:val="%5."/>
      <w:lvlJc w:val="left"/>
      <w:pPr>
        <w:ind w:left="3508" w:hanging="360"/>
      </w:pPr>
    </w:lvl>
    <w:lvl w:ilvl="5" w:tplc="0415001B" w:tentative="1">
      <w:start w:val="1"/>
      <w:numFmt w:val="lowerRoman"/>
      <w:lvlText w:val="%6."/>
      <w:lvlJc w:val="right"/>
      <w:pPr>
        <w:ind w:left="4228" w:hanging="180"/>
      </w:pPr>
    </w:lvl>
    <w:lvl w:ilvl="6" w:tplc="0415000F" w:tentative="1">
      <w:start w:val="1"/>
      <w:numFmt w:val="decimal"/>
      <w:lvlText w:val="%7."/>
      <w:lvlJc w:val="left"/>
      <w:pPr>
        <w:ind w:left="4948" w:hanging="360"/>
      </w:pPr>
    </w:lvl>
    <w:lvl w:ilvl="7" w:tplc="04150019" w:tentative="1">
      <w:start w:val="1"/>
      <w:numFmt w:val="lowerLetter"/>
      <w:lvlText w:val="%8."/>
      <w:lvlJc w:val="left"/>
      <w:pPr>
        <w:ind w:left="5668" w:hanging="360"/>
      </w:pPr>
    </w:lvl>
    <w:lvl w:ilvl="8" w:tplc="0415001B" w:tentative="1">
      <w:start w:val="1"/>
      <w:numFmt w:val="lowerRoman"/>
      <w:lvlText w:val="%9."/>
      <w:lvlJc w:val="right"/>
      <w:pPr>
        <w:ind w:left="6388" w:hanging="180"/>
      </w:pPr>
    </w:lvl>
  </w:abstractNum>
  <w:abstractNum w:abstractNumId="1" w15:restartNumberingAfterBreak="0">
    <w:nsid w:val="0F7661E2"/>
    <w:multiLevelType w:val="hybridMultilevel"/>
    <w:tmpl w:val="889AE874"/>
    <w:lvl w:ilvl="0" w:tplc="FFFFFFFF">
      <w:start w:val="2"/>
      <w:numFmt w:val="lowerLetter"/>
      <w:lvlText w:val="%1)"/>
      <w:lvlJc w:val="left"/>
      <w:pPr>
        <w:ind w:left="6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8334EB"/>
    <w:multiLevelType w:val="hybridMultilevel"/>
    <w:tmpl w:val="9F3C58DC"/>
    <w:lvl w:ilvl="0" w:tplc="5EBE0B56">
      <w:start w:val="2"/>
      <w:numFmt w:val="lowerLetter"/>
      <w:lvlText w:val="%1)"/>
      <w:lvlJc w:val="left"/>
      <w:pPr>
        <w:ind w:left="6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5C847C">
      <w:start w:val="1"/>
      <w:numFmt w:val="lowerLetter"/>
      <w:lvlText w:val="%2"/>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C2D6F2">
      <w:start w:val="1"/>
      <w:numFmt w:val="lowerRoman"/>
      <w:lvlText w:val="%3"/>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1702996">
      <w:start w:val="1"/>
      <w:numFmt w:val="decimal"/>
      <w:lvlText w:val="%4"/>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F2AD0CC">
      <w:start w:val="1"/>
      <w:numFmt w:val="lowerLetter"/>
      <w:lvlText w:val="%5"/>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D807C8E">
      <w:start w:val="1"/>
      <w:numFmt w:val="lowerRoman"/>
      <w:lvlText w:val="%6"/>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04C1DA4">
      <w:start w:val="1"/>
      <w:numFmt w:val="decimal"/>
      <w:lvlText w:val="%7"/>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F920B52">
      <w:start w:val="1"/>
      <w:numFmt w:val="lowerLetter"/>
      <w:lvlText w:val="%8"/>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2E24FE2">
      <w:start w:val="1"/>
      <w:numFmt w:val="lowerRoman"/>
      <w:lvlText w:val="%9"/>
      <w:lvlJc w:val="left"/>
      <w:pPr>
        <w:ind w:left="6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4430E40"/>
    <w:multiLevelType w:val="hybridMultilevel"/>
    <w:tmpl w:val="8E54D6DA"/>
    <w:lvl w:ilvl="0" w:tplc="FBF45226">
      <w:start w:val="5"/>
      <w:numFmt w:val="lowerLetter"/>
      <w:lvlText w:val="%1)"/>
      <w:lvlJc w:val="left"/>
      <w:pPr>
        <w:ind w:left="786" w:hanging="360"/>
      </w:pPr>
      <w:rPr>
        <w:rFonts w:hint="default"/>
      </w:rPr>
    </w:lvl>
    <w:lvl w:ilvl="1" w:tplc="04150019" w:tentative="1">
      <w:start w:val="1"/>
      <w:numFmt w:val="lowerLetter"/>
      <w:lvlText w:val="%2."/>
      <w:lvlJc w:val="left"/>
      <w:pPr>
        <w:ind w:left="1348" w:hanging="360"/>
      </w:pPr>
    </w:lvl>
    <w:lvl w:ilvl="2" w:tplc="0415001B" w:tentative="1">
      <w:start w:val="1"/>
      <w:numFmt w:val="lowerRoman"/>
      <w:lvlText w:val="%3."/>
      <w:lvlJc w:val="right"/>
      <w:pPr>
        <w:ind w:left="2068" w:hanging="180"/>
      </w:pPr>
    </w:lvl>
    <w:lvl w:ilvl="3" w:tplc="0415000F" w:tentative="1">
      <w:start w:val="1"/>
      <w:numFmt w:val="decimal"/>
      <w:lvlText w:val="%4."/>
      <w:lvlJc w:val="left"/>
      <w:pPr>
        <w:ind w:left="2788" w:hanging="360"/>
      </w:pPr>
    </w:lvl>
    <w:lvl w:ilvl="4" w:tplc="04150019" w:tentative="1">
      <w:start w:val="1"/>
      <w:numFmt w:val="lowerLetter"/>
      <w:lvlText w:val="%5."/>
      <w:lvlJc w:val="left"/>
      <w:pPr>
        <w:ind w:left="3508" w:hanging="360"/>
      </w:pPr>
    </w:lvl>
    <w:lvl w:ilvl="5" w:tplc="0415001B" w:tentative="1">
      <w:start w:val="1"/>
      <w:numFmt w:val="lowerRoman"/>
      <w:lvlText w:val="%6."/>
      <w:lvlJc w:val="right"/>
      <w:pPr>
        <w:ind w:left="4228" w:hanging="180"/>
      </w:pPr>
    </w:lvl>
    <w:lvl w:ilvl="6" w:tplc="0415000F" w:tentative="1">
      <w:start w:val="1"/>
      <w:numFmt w:val="decimal"/>
      <w:lvlText w:val="%7."/>
      <w:lvlJc w:val="left"/>
      <w:pPr>
        <w:ind w:left="4948" w:hanging="360"/>
      </w:pPr>
    </w:lvl>
    <w:lvl w:ilvl="7" w:tplc="04150019" w:tentative="1">
      <w:start w:val="1"/>
      <w:numFmt w:val="lowerLetter"/>
      <w:lvlText w:val="%8."/>
      <w:lvlJc w:val="left"/>
      <w:pPr>
        <w:ind w:left="5668" w:hanging="360"/>
      </w:pPr>
    </w:lvl>
    <w:lvl w:ilvl="8" w:tplc="0415001B" w:tentative="1">
      <w:start w:val="1"/>
      <w:numFmt w:val="lowerRoman"/>
      <w:lvlText w:val="%9."/>
      <w:lvlJc w:val="right"/>
      <w:pPr>
        <w:ind w:left="6388" w:hanging="180"/>
      </w:pPr>
    </w:lvl>
  </w:abstractNum>
  <w:abstractNum w:abstractNumId="4" w15:restartNumberingAfterBreak="0">
    <w:nsid w:val="15B8635D"/>
    <w:multiLevelType w:val="hybridMultilevel"/>
    <w:tmpl w:val="F4F60C60"/>
    <w:lvl w:ilvl="0" w:tplc="8258D2DC">
      <w:start w:val="1"/>
      <w:numFmt w:val="lowerLetter"/>
      <w:lvlText w:val="%1)"/>
      <w:lvlJc w:val="left"/>
      <w:pPr>
        <w:ind w:left="628" w:hanging="360"/>
      </w:pPr>
      <w:rPr>
        <w:rFonts w:hint="default"/>
      </w:rPr>
    </w:lvl>
    <w:lvl w:ilvl="1" w:tplc="04150019" w:tentative="1">
      <w:start w:val="1"/>
      <w:numFmt w:val="lowerLetter"/>
      <w:lvlText w:val="%2."/>
      <w:lvlJc w:val="left"/>
      <w:pPr>
        <w:ind w:left="1348" w:hanging="360"/>
      </w:pPr>
    </w:lvl>
    <w:lvl w:ilvl="2" w:tplc="0415001B" w:tentative="1">
      <w:start w:val="1"/>
      <w:numFmt w:val="lowerRoman"/>
      <w:lvlText w:val="%3."/>
      <w:lvlJc w:val="right"/>
      <w:pPr>
        <w:ind w:left="2068" w:hanging="180"/>
      </w:pPr>
    </w:lvl>
    <w:lvl w:ilvl="3" w:tplc="0415000F" w:tentative="1">
      <w:start w:val="1"/>
      <w:numFmt w:val="decimal"/>
      <w:lvlText w:val="%4."/>
      <w:lvlJc w:val="left"/>
      <w:pPr>
        <w:ind w:left="2788" w:hanging="360"/>
      </w:pPr>
    </w:lvl>
    <w:lvl w:ilvl="4" w:tplc="04150019" w:tentative="1">
      <w:start w:val="1"/>
      <w:numFmt w:val="lowerLetter"/>
      <w:lvlText w:val="%5."/>
      <w:lvlJc w:val="left"/>
      <w:pPr>
        <w:ind w:left="3508" w:hanging="360"/>
      </w:pPr>
    </w:lvl>
    <w:lvl w:ilvl="5" w:tplc="0415001B" w:tentative="1">
      <w:start w:val="1"/>
      <w:numFmt w:val="lowerRoman"/>
      <w:lvlText w:val="%6."/>
      <w:lvlJc w:val="right"/>
      <w:pPr>
        <w:ind w:left="4228" w:hanging="180"/>
      </w:pPr>
    </w:lvl>
    <w:lvl w:ilvl="6" w:tplc="0415000F" w:tentative="1">
      <w:start w:val="1"/>
      <w:numFmt w:val="decimal"/>
      <w:lvlText w:val="%7."/>
      <w:lvlJc w:val="left"/>
      <w:pPr>
        <w:ind w:left="4948" w:hanging="360"/>
      </w:pPr>
    </w:lvl>
    <w:lvl w:ilvl="7" w:tplc="04150019" w:tentative="1">
      <w:start w:val="1"/>
      <w:numFmt w:val="lowerLetter"/>
      <w:lvlText w:val="%8."/>
      <w:lvlJc w:val="left"/>
      <w:pPr>
        <w:ind w:left="5668" w:hanging="360"/>
      </w:pPr>
    </w:lvl>
    <w:lvl w:ilvl="8" w:tplc="0415001B" w:tentative="1">
      <w:start w:val="1"/>
      <w:numFmt w:val="lowerRoman"/>
      <w:lvlText w:val="%9."/>
      <w:lvlJc w:val="right"/>
      <w:pPr>
        <w:ind w:left="6388" w:hanging="180"/>
      </w:pPr>
    </w:lvl>
  </w:abstractNum>
  <w:abstractNum w:abstractNumId="5" w15:restartNumberingAfterBreak="0">
    <w:nsid w:val="164B60B5"/>
    <w:multiLevelType w:val="hybridMultilevel"/>
    <w:tmpl w:val="98D6AE1C"/>
    <w:lvl w:ilvl="0" w:tplc="0458117E">
      <w:start w:val="6"/>
      <w:numFmt w:val="lowerLetter"/>
      <w:lvlText w:val="%1)"/>
      <w:lvlJc w:val="left"/>
      <w:pPr>
        <w:ind w:left="6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3D89C6E">
      <w:start w:val="1"/>
      <w:numFmt w:val="lowerLetter"/>
      <w:lvlText w:val="%2"/>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2983F98">
      <w:start w:val="1"/>
      <w:numFmt w:val="lowerRoman"/>
      <w:lvlText w:val="%3"/>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3D6D810">
      <w:start w:val="1"/>
      <w:numFmt w:val="decimal"/>
      <w:lvlText w:val="%4"/>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4BEEAEC">
      <w:start w:val="1"/>
      <w:numFmt w:val="lowerLetter"/>
      <w:lvlText w:val="%5"/>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6246EE0">
      <w:start w:val="1"/>
      <w:numFmt w:val="lowerRoman"/>
      <w:lvlText w:val="%6"/>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6BE699A">
      <w:start w:val="1"/>
      <w:numFmt w:val="decimal"/>
      <w:lvlText w:val="%7"/>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4645986">
      <w:start w:val="1"/>
      <w:numFmt w:val="lowerLetter"/>
      <w:lvlText w:val="%8"/>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6281A6E">
      <w:start w:val="1"/>
      <w:numFmt w:val="lowerRoman"/>
      <w:lvlText w:val="%9"/>
      <w:lvlJc w:val="left"/>
      <w:pPr>
        <w:ind w:left="6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89D7D0F"/>
    <w:multiLevelType w:val="hybridMultilevel"/>
    <w:tmpl w:val="EE164B28"/>
    <w:lvl w:ilvl="0" w:tplc="BF4C667C">
      <w:start w:val="1"/>
      <w:numFmt w:val="lowerLetter"/>
      <w:lvlText w:val="%1)"/>
      <w:lvlJc w:val="left"/>
      <w:pPr>
        <w:ind w:left="6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04A4318">
      <w:start w:val="1"/>
      <w:numFmt w:val="lowerLetter"/>
      <w:lvlText w:val="%2"/>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62C914">
      <w:start w:val="1"/>
      <w:numFmt w:val="lowerRoman"/>
      <w:lvlText w:val="%3"/>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E9CBFE8">
      <w:start w:val="1"/>
      <w:numFmt w:val="decimal"/>
      <w:lvlText w:val="%4"/>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CE9806">
      <w:start w:val="1"/>
      <w:numFmt w:val="lowerLetter"/>
      <w:lvlText w:val="%5"/>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6787C64">
      <w:start w:val="1"/>
      <w:numFmt w:val="lowerRoman"/>
      <w:lvlText w:val="%6"/>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1F06CD8">
      <w:start w:val="1"/>
      <w:numFmt w:val="decimal"/>
      <w:lvlText w:val="%7"/>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5DA5E06">
      <w:start w:val="1"/>
      <w:numFmt w:val="lowerLetter"/>
      <w:lvlText w:val="%8"/>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606864E">
      <w:start w:val="1"/>
      <w:numFmt w:val="lowerRoman"/>
      <w:lvlText w:val="%9"/>
      <w:lvlJc w:val="left"/>
      <w:pPr>
        <w:ind w:left="6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9AA549A"/>
    <w:multiLevelType w:val="hybridMultilevel"/>
    <w:tmpl w:val="AD0C224A"/>
    <w:lvl w:ilvl="0" w:tplc="B2DAF2A6">
      <w:start w:val="1"/>
      <w:numFmt w:val="lowerLetter"/>
      <w:lvlText w:val="%1)"/>
      <w:lvlJc w:val="left"/>
      <w:pPr>
        <w:ind w:left="2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38E67A0">
      <w:start w:val="1"/>
      <w:numFmt w:val="lowerLetter"/>
      <w:lvlText w:val="%2"/>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2147FDE">
      <w:start w:val="1"/>
      <w:numFmt w:val="lowerRoman"/>
      <w:lvlText w:val="%3"/>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B3A1884">
      <w:start w:val="1"/>
      <w:numFmt w:val="decimal"/>
      <w:lvlText w:val="%4"/>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4B0D384">
      <w:start w:val="1"/>
      <w:numFmt w:val="lowerLetter"/>
      <w:lvlText w:val="%5"/>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39C2EEE">
      <w:start w:val="1"/>
      <w:numFmt w:val="lowerRoman"/>
      <w:lvlText w:val="%6"/>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BEEBF3C">
      <w:start w:val="1"/>
      <w:numFmt w:val="decimal"/>
      <w:lvlText w:val="%7"/>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94F3FE">
      <w:start w:val="1"/>
      <w:numFmt w:val="lowerLetter"/>
      <w:lvlText w:val="%8"/>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528B24">
      <w:start w:val="1"/>
      <w:numFmt w:val="lowerRoman"/>
      <w:lvlText w:val="%9"/>
      <w:lvlJc w:val="left"/>
      <w:pPr>
        <w:ind w:left="6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D3250D5"/>
    <w:multiLevelType w:val="hybridMultilevel"/>
    <w:tmpl w:val="722210C8"/>
    <w:lvl w:ilvl="0" w:tplc="233AC97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BD6530E">
      <w:start w:val="1"/>
      <w:numFmt w:val="lowerLetter"/>
      <w:lvlRestart w:val="0"/>
      <w:lvlText w:val="%2)"/>
      <w:lvlJc w:val="left"/>
      <w:pPr>
        <w:ind w:left="6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E426AC0">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A86CF38">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7C5414">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C6C7770">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0581C30">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AEEDB6C">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3C8A3CA">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0353A72"/>
    <w:multiLevelType w:val="hybridMultilevel"/>
    <w:tmpl w:val="1D105CFE"/>
    <w:lvl w:ilvl="0" w:tplc="A25C3A76">
      <w:start w:val="1"/>
      <w:numFmt w:val="lowerLetter"/>
      <w:lvlText w:val="%1)"/>
      <w:lvlJc w:val="left"/>
      <w:pPr>
        <w:ind w:left="713" w:hanging="430"/>
      </w:pPr>
      <w:rPr>
        <w:rFonts w:eastAsia="Arial" w:hint="default"/>
        <w:color w:val="000000"/>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0" w15:restartNumberingAfterBreak="0">
    <w:nsid w:val="2985103D"/>
    <w:multiLevelType w:val="hybridMultilevel"/>
    <w:tmpl w:val="50B825BC"/>
    <w:lvl w:ilvl="0" w:tplc="07607180">
      <w:start w:val="1"/>
      <w:numFmt w:val="lowerLetter"/>
      <w:lvlText w:val="%1)"/>
      <w:lvlJc w:val="left"/>
      <w:pPr>
        <w:ind w:left="2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7045654">
      <w:start w:val="1"/>
      <w:numFmt w:val="lowerLetter"/>
      <w:lvlText w:val="%2"/>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DD29FAC">
      <w:start w:val="1"/>
      <w:numFmt w:val="lowerRoman"/>
      <w:lvlText w:val="%3"/>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792E4FC">
      <w:start w:val="1"/>
      <w:numFmt w:val="decimal"/>
      <w:lvlText w:val="%4"/>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3A8F126">
      <w:start w:val="1"/>
      <w:numFmt w:val="lowerLetter"/>
      <w:lvlText w:val="%5"/>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8903DDE">
      <w:start w:val="1"/>
      <w:numFmt w:val="lowerRoman"/>
      <w:lvlText w:val="%6"/>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A10388E">
      <w:start w:val="1"/>
      <w:numFmt w:val="decimal"/>
      <w:lvlText w:val="%7"/>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9A622CE">
      <w:start w:val="1"/>
      <w:numFmt w:val="lowerLetter"/>
      <w:lvlText w:val="%8"/>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830843E">
      <w:start w:val="1"/>
      <w:numFmt w:val="lowerRoman"/>
      <w:lvlText w:val="%9"/>
      <w:lvlJc w:val="left"/>
      <w:pPr>
        <w:ind w:left="6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BED5186"/>
    <w:multiLevelType w:val="hybridMultilevel"/>
    <w:tmpl w:val="8FB6A7AA"/>
    <w:lvl w:ilvl="0" w:tplc="A6048594">
      <w:start w:val="2"/>
      <w:numFmt w:val="lowerLetter"/>
      <w:lvlText w:val="%1)"/>
      <w:lvlJc w:val="left"/>
      <w:pPr>
        <w:ind w:left="6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0CEE7C2">
      <w:start w:val="1"/>
      <w:numFmt w:val="lowerLetter"/>
      <w:lvlText w:val="%2"/>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C5AD4D4">
      <w:start w:val="1"/>
      <w:numFmt w:val="lowerRoman"/>
      <w:lvlText w:val="%3"/>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3121C6C">
      <w:start w:val="1"/>
      <w:numFmt w:val="decimal"/>
      <w:lvlText w:val="%4"/>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9D45462">
      <w:start w:val="1"/>
      <w:numFmt w:val="lowerLetter"/>
      <w:lvlText w:val="%5"/>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D1CA0E8">
      <w:start w:val="1"/>
      <w:numFmt w:val="lowerRoman"/>
      <w:lvlText w:val="%6"/>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CE6777C">
      <w:start w:val="1"/>
      <w:numFmt w:val="decimal"/>
      <w:lvlText w:val="%7"/>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CBC9B14">
      <w:start w:val="1"/>
      <w:numFmt w:val="lowerLetter"/>
      <w:lvlText w:val="%8"/>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2369E38">
      <w:start w:val="1"/>
      <w:numFmt w:val="lowerRoman"/>
      <w:lvlText w:val="%9"/>
      <w:lvlJc w:val="left"/>
      <w:pPr>
        <w:ind w:left="6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C4B07E0"/>
    <w:multiLevelType w:val="hybridMultilevel"/>
    <w:tmpl w:val="917CE4D0"/>
    <w:lvl w:ilvl="0" w:tplc="AEF4676A">
      <w:start w:val="4"/>
      <w:numFmt w:val="lowerLetter"/>
      <w:lvlText w:val="%1)"/>
      <w:lvlJc w:val="left"/>
      <w:pPr>
        <w:ind w:left="6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46AB80C">
      <w:start w:val="1"/>
      <w:numFmt w:val="lowerLetter"/>
      <w:lvlText w:val="%2"/>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5D09FEA">
      <w:start w:val="1"/>
      <w:numFmt w:val="lowerRoman"/>
      <w:lvlText w:val="%3"/>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256E50E">
      <w:start w:val="1"/>
      <w:numFmt w:val="decimal"/>
      <w:lvlText w:val="%4"/>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966072A">
      <w:start w:val="1"/>
      <w:numFmt w:val="lowerLetter"/>
      <w:lvlText w:val="%5"/>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EAAE176">
      <w:start w:val="1"/>
      <w:numFmt w:val="lowerRoman"/>
      <w:lvlText w:val="%6"/>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75A222C">
      <w:start w:val="1"/>
      <w:numFmt w:val="decimal"/>
      <w:lvlText w:val="%7"/>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A98277E">
      <w:start w:val="1"/>
      <w:numFmt w:val="lowerLetter"/>
      <w:lvlText w:val="%8"/>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1067B06">
      <w:start w:val="1"/>
      <w:numFmt w:val="lowerRoman"/>
      <w:lvlText w:val="%9"/>
      <w:lvlJc w:val="left"/>
      <w:pPr>
        <w:ind w:left="6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E647AC0"/>
    <w:multiLevelType w:val="multilevel"/>
    <w:tmpl w:val="E9226A38"/>
    <w:styleLink w:val="Biecalista1"/>
    <w:lvl w:ilvl="0">
      <w:start w:val="6"/>
      <w:numFmt w:val="lowerLetter"/>
      <w:lvlText w:val="%1)"/>
      <w:lvlJc w:val="left"/>
      <w:pPr>
        <w:ind w:left="786" w:hanging="360"/>
      </w:pPr>
      <w:rPr>
        <w:rFonts w:hint="default"/>
      </w:rPr>
    </w:lvl>
    <w:lvl w:ilvl="1">
      <w:start w:val="1"/>
      <w:numFmt w:val="lowerLetter"/>
      <w:lvlText w:val="%2."/>
      <w:lvlJc w:val="left"/>
      <w:pPr>
        <w:ind w:left="1348" w:hanging="360"/>
      </w:pPr>
    </w:lvl>
    <w:lvl w:ilvl="2">
      <w:start w:val="1"/>
      <w:numFmt w:val="lowerRoman"/>
      <w:lvlText w:val="%3."/>
      <w:lvlJc w:val="right"/>
      <w:pPr>
        <w:ind w:left="2068" w:hanging="180"/>
      </w:pPr>
    </w:lvl>
    <w:lvl w:ilvl="3">
      <w:start w:val="1"/>
      <w:numFmt w:val="decimal"/>
      <w:lvlText w:val="%4."/>
      <w:lvlJc w:val="left"/>
      <w:pPr>
        <w:ind w:left="2788" w:hanging="360"/>
      </w:pPr>
    </w:lvl>
    <w:lvl w:ilvl="4">
      <w:start w:val="1"/>
      <w:numFmt w:val="lowerLetter"/>
      <w:lvlText w:val="%5."/>
      <w:lvlJc w:val="left"/>
      <w:pPr>
        <w:ind w:left="3508" w:hanging="360"/>
      </w:pPr>
    </w:lvl>
    <w:lvl w:ilvl="5">
      <w:start w:val="1"/>
      <w:numFmt w:val="lowerRoman"/>
      <w:lvlText w:val="%6."/>
      <w:lvlJc w:val="right"/>
      <w:pPr>
        <w:ind w:left="4228" w:hanging="180"/>
      </w:pPr>
    </w:lvl>
    <w:lvl w:ilvl="6">
      <w:start w:val="1"/>
      <w:numFmt w:val="decimal"/>
      <w:lvlText w:val="%7."/>
      <w:lvlJc w:val="left"/>
      <w:pPr>
        <w:ind w:left="4948" w:hanging="360"/>
      </w:pPr>
    </w:lvl>
    <w:lvl w:ilvl="7">
      <w:start w:val="1"/>
      <w:numFmt w:val="lowerLetter"/>
      <w:lvlText w:val="%8."/>
      <w:lvlJc w:val="left"/>
      <w:pPr>
        <w:ind w:left="5668" w:hanging="360"/>
      </w:pPr>
    </w:lvl>
    <w:lvl w:ilvl="8">
      <w:start w:val="1"/>
      <w:numFmt w:val="lowerRoman"/>
      <w:lvlText w:val="%9."/>
      <w:lvlJc w:val="right"/>
      <w:pPr>
        <w:ind w:left="6388" w:hanging="180"/>
      </w:pPr>
    </w:lvl>
  </w:abstractNum>
  <w:abstractNum w:abstractNumId="14" w15:restartNumberingAfterBreak="0">
    <w:nsid w:val="316C3FA1"/>
    <w:multiLevelType w:val="hybridMultilevel"/>
    <w:tmpl w:val="889AE874"/>
    <w:lvl w:ilvl="0" w:tplc="3BB4B942">
      <w:start w:val="2"/>
      <w:numFmt w:val="lowerLetter"/>
      <w:lvlText w:val="%1)"/>
      <w:lvlJc w:val="left"/>
      <w:pPr>
        <w:ind w:left="6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4BE2C76">
      <w:start w:val="1"/>
      <w:numFmt w:val="lowerLetter"/>
      <w:lvlText w:val="%2"/>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0BC61FC">
      <w:start w:val="1"/>
      <w:numFmt w:val="lowerRoman"/>
      <w:lvlText w:val="%3"/>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7CA42F8">
      <w:start w:val="1"/>
      <w:numFmt w:val="decimal"/>
      <w:lvlText w:val="%4"/>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25CA334">
      <w:start w:val="1"/>
      <w:numFmt w:val="lowerLetter"/>
      <w:lvlText w:val="%5"/>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FDA621C">
      <w:start w:val="1"/>
      <w:numFmt w:val="lowerRoman"/>
      <w:lvlText w:val="%6"/>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5DEF17A">
      <w:start w:val="1"/>
      <w:numFmt w:val="decimal"/>
      <w:lvlText w:val="%7"/>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2CC4F82">
      <w:start w:val="1"/>
      <w:numFmt w:val="lowerLetter"/>
      <w:lvlText w:val="%8"/>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426B122">
      <w:start w:val="1"/>
      <w:numFmt w:val="lowerRoman"/>
      <w:lvlText w:val="%9"/>
      <w:lvlJc w:val="left"/>
      <w:pPr>
        <w:ind w:left="6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78A763E"/>
    <w:multiLevelType w:val="hybridMultilevel"/>
    <w:tmpl w:val="C696224A"/>
    <w:lvl w:ilvl="0" w:tplc="97844AA6">
      <w:start w:val="2"/>
      <w:numFmt w:val="lowerLetter"/>
      <w:lvlText w:val="%1)"/>
      <w:lvlJc w:val="left"/>
      <w:pPr>
        <w:ind w:left="6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4B40410">
      <w:start w:val="1"/>
      <w:numFmt w:val="lowerLetter"/>
      <w:lvlText w:val="%2"/>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7A24410">
      <w:start w:val="1"/>
      <w:numFmt w:val="lowerRoman"/>
      <w:lvlText w:val="%3"/>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1C6EF0A">
      <w:start w:val="1"/>
      <w:numFmt w:val="decimal"/>
      <w:lvlText w:val="%4"/>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09C9970">
      <w:start w:val="1"/>
      <w:numFmt w:val="lowerLetter"/>
      <w:lvlText w:val="%5"/>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76002D8">
      <w:start w:val="1"/>
      <w:numFmt w:val="lowerRoman"/>
      <w:lvlText w:val="%6"/>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FE40F48">
      <w:start w:val="1"/>
      <w:numFmt w:val="decimal"/>
      <w:lvlText w:val="%7"/>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B320AEA">
      <w:start w:val="1"/>
      <w:numFmt w:val="lowerLetter"/>
      <w:lvlText w:val="%8"/>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E26D8A0">
      <w:start w:val="1"/>
      <w:numFmt w:val="lowerRoman"/>
      <w:lvlText w:val="%9"/>
      <w:lvlJc w:val="left"/>
      <w:pPr>
        <w:ind w:left="6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A0F613E"/>
    <w:multiLevelType w:val="hybridMultilevel"/>
    <w:tmpl w:val="BB624822"/>
    <w:lvl w:ilvl="0" w:tplc="04150001">
      <w:start w:val="1"/>
      <w:numFmt w:val="bullet"/>
      <w:lvlText w:val=""/>
      <w:lvlJc w:val="left"/>
      <w:pPr>
        <w:ind w:left="693"/>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4D370284"/>
    <w:multiLevelType w:val="hybridMultilevel"/>
    <w:tmpl w:val="725A46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40C7672"/>
    <w:multiLevelType w:val="hybridMultilevel"/>
    <w:tmpl w:val="6E9CF120"/>
    <w:lvl w:ilvl="0" w:tplc="EAC63AE6">
      <w:start w:val="1"/>
      <w:numFmt w:val="lowerLetter"/>
      <w:lvlText w:val="%1)"/>
      <w:lvlJc w:val="left"/>
      <w:pPr>
        <w:ind w:left="6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40C788">
      <w:start w:val="1"/>
      <w:numFmt w:val="lowerLetter"/>
      <w:lvlText w:val="%2"/>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0222706">
      <w:start w:val="1"/>
      <w:numFmt w:val="lowerRoman"/>
      <w:lvlText w:val="%3"/>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5CCCDF8">
      <w:start w:val="1"/>
      <w:numFmt w:val="decimal"/>
      <w:lvlText w:val="%4"/>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064D988">
      <w:start w:val="1"/>
      <w:numFmt w:val="lowerLetter"/>
      <w:lvlText w:val="%5"/>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29C07EE">
      <w:start w:val="1"/>
      <w:numFmt w:val="lowerRoman"/>
      <w:lvlText w:val="%6"/>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4527CDA">
      <w:start w:val="1"/>
      <w:numFmt w:val="decimal"/>
      <w:lvlText w:val="%7"/>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88E71BE">
      <w:start w:val="1"/>
      <w:numFmt w:val="lowerLetter"/>
      <w:lvlText w:val="%8"/>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3261EAE">
      <w:start w:val="1"/>
      <w:numFmt w:val="lowerRoman"/>
      <w:lvlText w:val="%9"/>
      <w:lvlJc w:val="left"/>
      <w:pPr>
        <w:ind w:left="6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77CB6FBD"/>
    <w:multiLevelType w:val="hybridMultilevel"/>
    <w:tmpl w:val="E5B4CDE8"/>
    <w:lvl w:ilvl="0" w:tplc="D542E268">
      <w:start w:val="2"/>
      <w:numFmt w:val="lowerLetter"/>
      <w:lvlText w:val="%1)"/>
      <w:lvlJc w:val="left"/>
      <w:pPr>
        <w:ind w:left="6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410A396">
      <w:start w:val="1"/>
      <w:numFmt w:val="lowerLetter"/>
      <w:lvlText w:val="%2"/>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C9EB5F6">
      <w:start w:val="1"/>
      <w:numFmt w:val="lowerRoman"/>
      <w:lvlText w:val="%3"/>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7782A84">
      <w:start w:val="1"/>
      <w:numFmt w:val="decimal"/>
      <w:lvlText w:val="%4"/>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AB62008">
      <w:start w:val="1"/>
      <w:numFmt w:val="lowerLetter"/>
      <w:lvlText w:val="%5"/>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F789B0A">
      <w:start w:val="1"/>
      <w:numFmt w:val="lowerRoman"/>
      <w:lvlText w:val="%6"/>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5BCCF8C">
      <w:start w:val="1"/>
      <w:numFmt w:val="decimal"/>
      <w:lvlText w:val="%7"/>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4AA6FC0">
      <w:start w:val="1"/>
      <w:numFmt w:val="lowerLetter"/>
      <w:lvlText w:val="%8"/>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FE03F1A">
      <w:start w:val="1"/>
      <w:numFmt w:val="lowerRoman"/>
      <w:lvlText w:val="%9"/>
      <w:lvlJc w:val="left"/>
      <w:pPr>
        <w:ind w:left="6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792865910">
    <w:abstractNumId w:val="18"/>
  </w:num>
  <w:num w:numId="2" w16cid:durableId="1623606341">
    <w:abstractNumId w:val="7"/>
  </w:num>
  <w:num w:numId="3" w16cid:durableId="1979533227">
    <w:abstractNumId w:val="14"/>
  </w:num>
  <w:num w:numId="4" w16cid:durableId="498427792">
    <w:abstractNumId w:val="15"/>
  </w:num>
  <w:num w:numId="5" w16cid:durableId="2031905930">
    <w:abstractNumId w:val="19"/>
  </w:num>
  <w:num w:numId="6" w16cid:durableId="506481824">
    <w:abstractNumId w:val="5"/>
  </w:num>
  <w:num w:numId="7" w16cid:durableId="1946040013">
    <w:abstractNumId w:val="2"/>
  </w:num>
  <w:num w:numId="8" w16cid:durableId="1998684079">
    <w:abstractNumId w:val="6"/>
  </w:num>
  <w:num w:numId="9" w16cid:durableId="910434128">
    <w:abstractNumId w:val="10"/>
  </w:num>
  <w:num w:numId="10" w16cid:durableId="1705867103">
    <w:abstractNumId w:val="8"/>
  </w:num>
  <w:num w:numId="11" w16cid:durableId="504562180">
    <w:abstractNumId w:val="11"/>
  </w:num>
  <w:num w:numId="12" w16cid:durableId="1099528221">
    <w:abstractNumId w:val="12"/>
  </w:num>
  <w:num w:numId="13" w16cid:durableId="2015300153">
    <w:abstractNumId w:val="1"/>
  </w:num>
  <w:num w:numId="14" w16cid:durableId="628438656">
    <w:abstractNumId w:val="3"/>
  </w:num>
  <w:num w:numId="15" w16cid:durableId="1900700065">
    <w:abstractNumId w:val="0"/>
  </w:num>
  <w:num w:numId="16" w16cid:durableId="175198345">
    <w:abstractNumId w:val="9"/>
  </w:num>
  <w:num w:numId="17" w16cid:durableId="1582593149">
    <w:abstractNumId w:val="4"/>
  </w:num>
  <w:num w:numId="18" w16cid:durableId="2015255181">
    <w:abstractNumId w:val="13"/>
  </w:num>
  <w:num w:numId="19" w16cid:durableId="1564482376">
    <w:abstractNumId w:val="17"/>
  </w:num>
  <w:num w:numId="20" w16cid:durableId="12353547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2AC"/>
    <w:rsid w:val="00046A89"/>
    <w:rsid w:val="00054880"/>
    <w:rsid w:val="00093058"/>
    <w:rsid w:val="000A13DB"/>
    <w:rsid w:val="00134375"/>
    <w:rsid w:val="0014362B"/>
    <w:rsid w:val="001567B1"/>
    <w:rsid w:val="001820E8"/>
    <w:rsid w:val="00191BB2"/>
    <w:rsid w:val="00195109"/>
    <w:rsid w:val="00196C2F"/>
    <w:rsid w:val="001C1781"/>
    <w:rsid w:val="001D5553"/>
    <w:rsid w:val="001E120F"/>
    <w:rsid w:val="001E2486"/>
    <w:rsid w:val="00247B15"/>
    <w:rsid w:val="0029684D"/>
    <w:rsid w:val="002C0B81"/>
    <w:rsid w:val="00311087"/>
    <w:rsid w:val="00332561"/>
    <w:rsid w:val="003361F8"/>
    <w:rsid w:val="0035294E"/>
    <w:rsid w:val="00386840"/>
    <w:rsid w:val="003B4FE8"/>
    <w:rsid w:val="004017E1"/>
    <w:rsid w:val="0041393F"/>
    <w:rsid w:val="004609C5"/>
    <w:rsid w:val="00474A3B"/>
    <w:rsid w:val="004831B8"/>
    <w:rsid w:val="00490A40"/>
    <w:rsid w:val="0049416E"/>
    <w:rsid w:val="00496955"/>
    <w:rsid w:val="004A0AE8"/>
    <w:rsid w:val="004C517E"/>
    <w:rsid w:val="004D0478"/>
    <w:rsid w:val="004D2EDD"/>
    <w:rsid w:val="004E749C"/>
    <w:rsid w:val="005025FF"/>
    <w:rsid w:val="005105F0"/>
    <w:rsid w:val="005A49E9"/>
    <w:rsid w:val="005C53D8"/>
    <w:rsid w:val="005D276C"/>
    <w:rsid w:val="005D4BBB"/>
    <w:rsid w:val="0061001E"/>
    <w:rsid w:val="00640F9D"/>
    <w:rsid w:val="00656A79"/>
    <w:rsid w:val="006C100D"/>
    <w:rsid w:val="006E3D9F"/>
    <w:rsid w:val="007000FB"/>
    <w:rsid w:val="00705235"/>
    <w:rsid w:val="00721511"/>
    <w:rsid w:val="007225FA"/>
    <w:rsid w:val="00745B56"/>
    <w:rsid w:val="00756630"/>
    <w:rsid w:val="0077147F"/>
    <w:rsid w:val="007A7DED"/>
    <w:rsid w:val="007A7EDF"/>
    <w:rsid w:val="007E1734"/>
    <w:rsid w:val="007E2FD7"/>
    <w:rsid w:val="007E5426"/>
    <w:rsid w:val="007F2F62"/>
    <w:rsid w:val="007F41F9"/>
    <w:rsid w:val="00804A4D"/>
    <w:rsid w:val="008215AA"/>
    <w:rsid w:val="00854D2A"/>
    <w:rsid w:val="0086252C"/>
    <w:rsid w:val="00866DBF"/>
    <w:rsid w:val="00880D23"/>
    <w:rsid w:val="008963A2"/>
    <w:rsid w:val="008E08E5"/>
    <w:rsid w:val="008F5F70"/>
    <w:rsid w:val="0091319D"/>
    <w:rsid w:val="0092058B"/>
    <w:rsid w:val="00925853"/>
    <w:rsid w:val="009275F0"/>
    <w:rsid w:val="009629F8"/>
    <w:rsid w:val="009713B7"/>
    <w:rsid w:val="009735A0"/>
    <w:rsid w:val="009B0F3B"/>
    <w:rsid w:val="009C35F2"/>
    <w:rsid w:val="009C4FDE"/>
    <w:rsid w:val="009D1878"/>
    <w:rsid w:val="009F45D2"/>
    <w:rsid w:val="00A07C3A"/>
    <w:rsid w:val="00A14289"/>
    <w:rsid w:val="00A20DDD"/>
    <w:rsid w:val="00A237C5"/>
    <w:rsid w:val="00A3142B"/>
    <w:rsid w:val="00A36191"/>
    <w:rsid w:val="00A462AC"/>
    <w:rsid w:val="00A57097"/>
    <w:rsid w:val="00A62C22"/>
    <w:rsid w:val="00A656B3"/>
    <w:rsid w:val="00A71746"/>
    <w:rsid w:val="00A74DD8"/>
    <w:rsid w:val="00A93FDE"/>
    <w:rsid w:val="00AC7B43"/>
    <w:rsid w:val="00B274E2"/>
    <w:rsid w:val="00B346F8"/>
    <w:rsid w:val="00B40CC0"/>
    <w:rsid w:val="00B76019"/>
    <w:rsid w:val="00B86A34"/>
    <w:rsid w:val="00B909A0"/>
    <w:rsid w:val="00B92212"/>
    <w:rsid w:val="00BB4712"/>
    <w:rsid w:val="00BE7C91"/>
    <w:rsid w:val="00BF1BF6"/>
    <w:rsid w:val="00BF583C"/>
    <w:rsid w:val="00C07863"/>
    <w:rsid w:val="00C219C3"/>
    <w:rsid w:val="00C22E06"/>
    <w:rsid w:val="00C26A59"/>
    <w:rsid w:val="00C3357A"/>
    <w:rsid w:val="00C44693"/>
    <w:rsid w:val="00C9069E"/>
    <w:rsid w:val="00C932F1"/>
    <w:rsid w:val="00C9536C"/>
    <w:rsid w:val="00CA0DD7"/>
    <w:rsid w:val="00CC01D6"/>
    <w:rsid w:val="00CF05CC"/>
    <w:rsid w:val="00D07A87"/>
    <w:rsid w:val="00D210CA"/>
    <w:rsid w:val="00D22ECF"/>
    <w:rsid w:val="00D37663"/>
    <w:rsid w:val="00D44F83"/>
    <w:rsid w:val="00D47BA1"/>
    <w:rsid w:val="00D565E0"/>
    <w:rsid w:val="00D82F96"/>
    <w:rsid w:val="00D84706"/>
    <w:rsid w:val="00D97FAA"/>
    <w:rsid w:val="00DD17E4"/>
    <w:rsid w:val="00DD21E1"/>
    <w:rsid w:val="00DE65DE"/>
    <w:rsid w:val="00DF39DB"/>
    <w:rsid w:val="00E27E04"/>
    <w:rsid w:val="00E3016F"/>
    <w:rsid w:val="00E53CD7"/>
    <w:rsid w:val="00E6096A"/>
    <w:rsid w:val="00E765E7"/>
    <w:rsid w:val="00EB13E9"/>
    <w:rsid w:val="00EB69FE"/>
    <w:rsid w:val="00EB76CA"/>
    <w:rsid w:val="00EE75E1"/>
    <w:rsid w:val="00F14B99"/>
    <w:rsid w:val="00F27954"/>
    <w:rsid w:val="00F434C6"/>
    <w:rsid w:val="00F5587E"/>
    <w:rsid w:val="00F74A0A"/>
    <w:rsid w:val="00F77F66"/>
    <w:rsid w:val="00FB4584"/>
    <w:rsid w:val="00FB70D1"/>
    <w:rsid w:val="00FC45B0"/>
    <w:rsid w:val="00FC6E40"/>
    <w:rsid w:val="00FE01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1BA12"/>
  <w15:docId w15:val="{1FE77487-6265-4F1A-B845-95660B4AC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249" w:lineRule="auto"/>
      <w:ind w:left="293" w:hanging="10"/>
      <w:jc w:val="both"/>
    </w:pPr>
    <w:rPr>
      <w:rFonts w:ascii="Arial" w:eastAsia="Arial" w:hAnsi="Arial" w:cs="Arial"/>
      <w:color w:val="000000"/>
    </w:rPr>
  </w:style>
  <w:style w:type="paragraph" w:styleId="Nagwek1">
    <w:name w:val="heading 1"/>
    <w:next w:val="Normalny"/>
    <w:link w:val="Nagwek1Znak"/>
    <w:uiPriority w:val="9"/>
    <w:qFormat/>
    <w:pPr>
      <w:keepNext/>
      <w:keepLines/>
      <w:pBdr>
        <w:top w:val="single" w:sz="4" w:space="0" w:color="000000"/>
        <w:left w:val="single" w:sz="4" w:space="0" w:color="000000"/>
        <w:bottom w:val="single" w:sz="4" w:space="0" w:color="000000"/>
        <w:right w:val="single" w:sz="4" w:space="0" w:color="000000"/>
      </w:pBdr>
      <w:shd w:val="clear" w:color="auto" w:fill="F2F2F2"/>
      <w:spacing w:after="0"/>
      <w:ind w:left="133"/>
      <w:jc w:val="center"/>
      <w:outlineLvl w:val="0"/>
    </w:pPr>
    <w:rPr>
      <w:rFonts w:ascii="Arial" w:eastAsia="Arial" w:hAnsi="Arial" w:cs="Arial"/>
      <w:b/>
      <w:color w:val="000000"/>
      <w:sz w:val="24"/>
    </w:rPr>
  </w:style>
  <w:style w:type="paragraph" w:styleId="Nagwek2">
    <w:name w:val="heading 2"/>
    <w:next w:val="Normalny"/>
    <w:link w:val="Nagwek2Znak"/>
    <w:uiPriority w:val="9"/>
    <w:unhideWhenUsed/>
    <w:qFormat/>
    <w:pPr>
      <w:keepNext/>
      <w:keepLines/>
      <w:shd w:val="clear" w:color="auto" w:fill="97FFFF"/>
      <w:spacing w:after="0"/>
      <w:ind w:left="293" w:hanging="10"/>
      <w:outlineLvl w:val="1"/>
    </w:pPr>
    <w:rPr>
      <w:rFonts w:ascii="Arial" w:eastAsia="Arial" w:hAnsi="Arial" w:cs="Arial"/>
      <w:b/>
      <w:color w:val="000000"/>
    </w:rPr>
  </w:style>
  <w:style w:type="paragraph" w:styleId="Nagwek3">
    <w:name w:val="heading 3"/>
    <w:next w:val="Normalny"/>
    <w:link w:val="Nagwek3Znak"/>
    <w:uiPriority w:val="9"/>
    <w:unhideWhenUsed/>
    <w:qFormat/>
    <w:pPr>
      <w:keepNext/>
      <w:keepLines/>
      <w:spacing w:after="8"/>
      <w:ind w:left="293" w:hanging="10"/>
      <w:outlineLvl w:val="2"/>
    </w:pPr>
    <w:rPr>
      <w:rFonts w:ascii="Arial" w:eastAsia="Arial" w:hAnsi="Arial" w:cs="Arial"/>
      <w:color w:val="000000"/>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Arial" w:eastAsia="Arial" w:hAnsi="Arial" w:cs="Arial"/>
      <w:b/>
      <w:color w:val="000000"/>
      <w:sz w:val="22"/>
    </w:rPr>
  </w:style>
  <w:style w:type="character" w:customStyle="1" w:styleId="Nagwek1Znak">
    <w:name w:val="Nagłówek 1 Znak"/>
    <w:link w:val="Nagwek1"/>
    <w:rPr>
      <w:rFonts w:ascii="Arial" w:eastAsia="Arial" w:hAnsi="Arial" w:cs="Arial"/>
      <w:b/>
      <w:color w:val="000000"/>
      <w:sz w:val="24"/>
    </w:rPr>
  </w:style>
  <w:style w:type="character" w:customStyle="1" w:styleId="Nagwek3Znak">
    <w:name w:val="Nagłówek 3 Znak"/>
    <w:link w:val="Nagwek3"/>
    <w:rPr>
      <w:rFonts w:ascii="Arial" w:eastAsia="Arial" w:hAnsi="Arial" w:cs="Arial"/>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rsid w:val="0092058B"/>
    <w:rPr>
      <w:sz w:val="16"/>
      <w:szCs w:val="16"/>
    </w:rPr>
  </w:style>
  <w:style w:type="paragraph" w:styleId="Tekstkomentarza">
    <w:name w:val="annotation text"/>
    <w:basedOn w:val="Normalny"/>
    <w:link w:val="TekstkomentarzaZnak"/>
    <w:uiPriority w:val="99"/>
    <w:semiHidden/>
    <w:unhideWhenUsed/>
    <w:rsid w:val="0092058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2058B"/>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92058B"/>
    <w:rPr>
      <w:b/>
      <w:bCs/>
    </w:rPr>
  </w:style>
  <w:style w:type="character" w:customStyle="1" w:styleId="TematkomentarzaZnak">
    <w:name w:val="Temat komentarza Znak"/>
    <w:basedOn w:val="TekstkomentarzaZnak"/>
    <w:link w:val="Tematkomentarza"/>
    <w:uiPriority w:val="99"/>
    <w:semiHidden/>
    <w:rsid w:val="0092058B"/>
    <w:rPr>
      <w:rFonts w:ascii="Arial" w:eastAsia="Arial" w:hAnsi="Arial" w:cs="Arial"/>
      <w:b/>
      <w:bCs/>
      <w:color w:val="000000"/>
      <w:sz w:val="20"/>
      <w:szCs w:val="20"/>
    </w:rPr>
  </w:style>
  <w:style w:type="paragraph" w:styleId="Akapitzlist">
    <w:name w:val="List Paragraph"/>
    <w:basedOn w:val="Normalny"/>
    <w:uiPriority w:val="34"/>
    <w:qFormat/>
    <w:rsid w:val="005C53D8"/>
    <w:pPr>
      <w:ind w:left="720"/>
      <w:contextualSpacing/>
    </w:pPr>
  </w:style>
  <w:style w:type="paragraph" w:styleId="NormalnyWeb">
    <w:name w:val="Normal (Web)"/>
    <w:basedOn w:val="Normalny"/>
    <w:uiPriority w:val="99"/>
    <w:unhideWhenUsed/>
    <w:rsid w:val="0041393F"/>
    <w:pPr>
      <w:spacing w:before="100" w:beforeAutospacing="1" w:after="100" w:afterAutospacing="1" w:line="240" w:lineRule="auto"/>
      <w:ind w:left="0" w:firstLine="0"/>
      <w:jc w:val="left"/>
    </w:pPr>
    <w:rPr>
      <w:rFonts w:ascii="Calibri" w:eastAsiaTheme="minorHAnsi" w:hAnsi="Calibri" w:cs="Calibri"/>
      <w:color w:val="auto"/>
    </w:rPr>
  </w:style>
  <w:style w:type="numbering" w:customStyle="1" w:styleId="Biecalista1">
    <w:name w:val="Bieżąca lista1"/>
    <w:uiPriority w:val="99"/>
    <w:rsid w:val="0091319D"/>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42212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97AD3-9988-4CE3-A9CC-ADD69F119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9</Pages>
  <Words>3184</Words>
  <Characters>19107</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1</vt:lpstr>
    </vt:vector>
  </TitlesOfParts>
  <Company/>
  <LinksUpToDate>false</LinksUpToDate>
  <CharactersWithSpaces>22247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mrebala</dc:creator>
  <cp:keywords/>
  <dc:description/>
  <cp:lastModifiedBy>Waldemar Skibka</cp:lastModifiedBy>
  <cp:revision>3</cp:revision>
  <cp:lastPrinted>2023-04-18T09:44:00Z</cp:lastPrinted>
  <dcterms:created xsi:type="dcterms:W3CDTF">2026-02-20T09:16:00Z</dcterms:created>
  <dcterms:modified xsi:type="dcterms:W3CDTF">2026-02-20T10:39:00Z</dcterms:modified>
</cp:coreProperties>
</file>